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5" w:rsidRDefault="0071350E" w:rsidP="00AF1B8B">
      <w:pPr>
        <w:pStyle w:val="Title"/>
        <w:jc w:val="center"/>
      </w:pPr>
      <w:r>
        <w:t>Exam 2</w:t>
      </w:r>
    </w:p>
    <w:p w:rsidR="0071350E" w:rsidRDefault="0071350E" w:rsidP="0071350E">
      <w:pPr>
        <w:pStyle w:val="Heading1"/>
      </w:pPr>
      <w:r>
        <w:t xml:space="preserve">Part 1: Multiple Choice (2 points each) </w:t>
      </w:r>
    </w:p>
    <w:p w:rsidR="0071350E" w:rsidRDefault="0071350E" w:rsidP="0071350E">
      <w:pPr>
        <w:pStyle w:val="Heading2"/>
      </w:pPr>
      <w:r>
        <w:t xml:space="preserve">Directions: Please circle the </w:t>
      </w:r>
      <w:r>
        <w:rPr>
          <w:i/>
        </w:rPr>
        <w:t>best</w:t>
      </w:r>
      <w:r>
        <w:t xml:space="preserve"> answer for each of the following questions. </w:t>
      </w:r>
    </w:p>
    <w:p w:rsidR="00A279AF" w:rsidRPr="00A279AF" w:rsidRDefault="00A279AF" w:rsidP="00A279AF">
      <w:pPr>
        <w:pStyle w:val="ListParagraphMulitpleChoice"/>
        <w:rPr>
          <w:sz w:val="20"/>
          <w:szCs w:val="20"/>
        </w:rPr>
      </w:pPr>
      <w:r w:rsidRPr="00A279AF">
        <w:rPr>
          <w:sz w:val="20"/>
          <w:szCs w:val="20"/>
        </w:rPr>
        <w:t xml:space="preserve">Identify the generic outer electron configuration for the alkaline earth metals.  </w:t>
      </w:r>
    </w:p>
    <w:p w:rsidR="00A279AF" w:rsidRPr="00A279AF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A279AF">
        <w:rPr>
          <w:sz w:val="20"/>
          <w:szCs w:val="20"/>
        </w:rPr>
        <w:t>ns</w:t>
      </w:r>
      <w:r w:rsidRPr="00A279AF">
        <w:rPr>
          <w:sz w:val="20"/>
          <w:szCs w:val="20"/>
          <w:vertAlign w:val="superscript"/>
        </w:rPr>
        <w:t>2</w:t>
      </w:r>
      <w:r w:rsidRPr="00A279AF">
        <w:rPr>
          <w:sz w:val="20"/>
          <w:szCs w:val="20"/>
        </w:rPr>
        <w:t>np</w:t>
      </w:r>
      <w:r w:rsidRPr="00A279AF">
        <w:rPr>
          <w:sz w:val="20"/>
          <w:szCs w:val="20"/>
          <w:vertAlign w:val="superscript"/>
        </w:rPr>
        <w:t>6</w:t>
      </w:r>
    </w:p>
    <w:p w:rsidR="00A279AF" w:rsidRPr="00A279AF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A279AF">
        <w:rPr>
          <w:sz w:val="20"/>
          <w:szCs w:val="20"/>
        </w:rPr>
        <w:t>ns</w:t>
      </w:r>
      <w:r w:rsidRPr="00A279AF">
        <w:rPr>
          <w:sz w:val="20"/>
          <w:szCs w:val="20"/>
          <w:vertAlign w:val="superscript"/>
        </w:rPr>
        <w:t>2</w:t>
      </w:r>
      <w:r w:rsidRPr="00A279AF">
        <w:rPr>
          <w:sz w:val="20"/>
          <w:szCs w:val="20"/>
        </w:rPr>
        <w:t>np</w:t>
      </w:r>
      <w:r w:rsidRPr="00A279AF">
        <w:rPr>
          <w:sz w:val="20"/>
          <w:szCs w:val="20"/>
          <w:vertAlign w:val="superscript"/>
        </w:rPr>
        <w:t>3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ns</w:t>
      </w:r>
      <w:r w:rsidRPr="00517416">
        <w:rPr>
          <w:sz w:val="20"/>
          <w:szCs w:val="20"/>
          <w:vertAlign w:val="superscript"/>
        </w:rPr>
        <w:t>1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ns</w:t>
      </w:r>
      <w:r w:rsidRPr="00517416">
        <w:rPr>
          <w:sz w:val="20"/>
          <w:szCs w:val="20"/>
          <w:vertAlign w:val="superscript"/>
        </w:rPr>
        <w:t>2</w:t>
      </w:r>
      <w:r w:rsidRPr="00517416">
        <w:rPr>
          <w:sz w:val="20"/>
          <w:szCs w:val="20"/>
        </w:rPr>
        <w:t>np</w:t>
      </w:r>
      <w:r w:rsidRPr="00517416">
        <w:rPr>
          <w:sz w:val="20"/>
          <w:szCs w:val="20"/>
          <w:vertAlign w:val="superscript"/>
        </w:rPr>
        <w:t>1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ns</w:t>
      </w:r>
      <w:r w:rsidRPr="00517416">
        <w:rPr>
          <w:sz w:val="20"/>
          <w:szCs w:val="20"/>
          <w:vertAlign w:val="superscript"/>
        </w:rPr>
        <w:t>2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Made up of two unshared electrons and shown as two dots in a Lewis structure.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Single bond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Double bond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Triple bond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Lone pair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all of the above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72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Which atom is most likely to violate the octet/duet rule? 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B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N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O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F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>What is the most likely empirical formula for glucose, C</w:t>
      </w:r>
      <w:r w:rsidRPr="00517416">
        <w:rPr>
          <w:sz w:val="20"/>
          <w:szCs w:val="20"/>
          <w:vertAlign w:val="subscript"/>
        </w:rPr>
        <w:t>6</w:t>
      </w:r>
      <w:r w:rsidRPr="00517416">
        <w:rPr>
          <w:sz w:val="20"/>
          <w:szCs w:val="20"/>
        </w:rPr>
        <w:t>H</w:t>
      </w:r>
      <w:r w:rsidRPr="00517416">
        <w:rPr>
          <w:sz w:val="20"/>
          <w:szCs w:val="20"/>
          <w:vertAlign w:val="subscript"/>
        </w:rPr>
        <w:t>12</w:t>
      </w:r>
      <w:r w:rsidRPr="00517416">
        <w:rPr>
          <w:sz w:val="20"/>
          <w:szCs w:val="20"/>
        </w:rPr>
        <w:t>O</w:t>
      </w:r>
      <w:r w:rsidRPr="00517416">
        <w:rPr>
          <w:sz w:val="20"/>
          <w:szCs w:val="20"/>
          <w:vertAlign w:val="subscript"/>
        </w:rPr>
        <w:t>6</w:t>
      </w:r>
      <w:r w:rsidRPr="00517416">
        <w:rPr>
          <w:sz w:val="20"/>
          <w:szCs w:val="20"/>
        </w:rPr>
        <w:t xml:space="preserve">?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CHO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</w:t>
      </w:r>
      <w:r w:rsidRPr="00517416">
        <w:rPr>
          <w:sz w:val="20"/>
          <w:szCs w:val="20"/>
          <w:vertAlign w:val="subscript"/>
        </w:rPr>
        <w:t>6</w:t>
      </w:r>
      <w:r w:rsidRPr="00517416">
        <w:rPr>
          <w:sz w:val="20"/>
          <w:szCs w:val="20"/>
        </w:rPr>
        <w:t>H</w:t>
      </w:r>
      <w:r w:rsidRPr="00517416">
        <w:rPr>
          <w:sz w:val="20"/>
          <w:szCs w:val="20"/>
          <w:vertAlign w:val="subscript"/>
        </w:rPr>
        <w:t>12</w:t>
      </w:r>
      <w:r w:rsidRPr="00517416">
        <w:rPr>
          <w:sz w:val="20"/>
          <w:szCs w:val="20"/>
        </w:rPr>
        <w:t>O</w:t>
      </w:r>
      <w:r w:rsidRPr="00517416">
        <w:rPr>
          <w:sz w:val="20"/>
          <w:szCs w:val="20"/>
          <w:vertAlign w:val="subscript"/>
        </w:rPr>
        <w:t>6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CH</w:t>
      </w:r>
      <w:r w:rsidRPr="00517416">
        <w:rPr>
          <w:sz w:val="20"/>
          <w:szCs w:val="20"/>
          <w:vertAlign w:val="subscript"/>
        </w:rPr>
        <w:t>2</w:t>
      </w:r>
      <w:r w:rsidRPr="00517416">
        <w:rPr>
          <w:sz w:val="20"/>
          <w:szCs w:val="20"/>
        </w:rPr>
        <w:t>O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</w:t>
      </w:r>
      <w:r w:rsidRPr="00517416">
        <w:rPr>
          <w:sz w:val="20"/>
          <w:szCs w:val="20"/>
          <w:vertAlign w:val="subscript"/>
        </w:rPr>
        <w:t>6</w:t>
      </w:r>
      <w:r w:rsidRPr="00517416">
        <w:rPr>
          <w:sz w:val="20"/>
          <w:szCs w:val="20"/>
        </w:rPr>
        <w:t>H</w:t>
      </w:r>
      <w:r w:rsidRPr="00517416">
        <w:rPr>
          <w:sz w:val="20"/>
          <w:szCs w:val="20"/>
          <w:vertAlign w:val="subscript"/>
        </w:rPr>
        <w:t>6</w:t>
      </w:r>
      <w:r w:rsidRPr="00517416">
        <w:rPr>
          <w:sz w:val="20"/>
          <w:szCs w:val="20"/>
        </w:rPr>
        <w:t>O</w:t>
      </w:r>
      <w:r w:rsidRPr="00517416">
        <w:rPr>
          <w:sz w:val="20"/>
          <w:szCs w:val="20"/>
          <w:vertAlign w:val="subscript"/>
        </w:rPr>
        <w:t>6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</w:t>
      </w:r>
      <w:r w:rsidRPr="00517416">
        <w:rPr>
          <w:sz w:val="20"/>
          <w:szCs w:val="20"/>
          <w:vertAlign w:val="subscript"/>
        </w:rPr>
        <w:t>12</w:t>
      </w:r>
      <w:r w:rsidRPr="00517416">
        <w:rPr>
          <w:sz w:val="20"/>
          <w:szCs w:val="20"/>
        </w:rPr>
        <w:t>H</w:t>
      </w:r>
      <w:r w:rsidRPr="00517416">
        <w:rPr>
          <w:sz w:val="20"/>
          <w:szCs w:val="20"/>
          <w:vertAlign w:val="subscript"/>
        </w:rPr>
        <w:t>24</w:t>
      </w:r>
      <w:r w:rsidRPr="00517416">
        <w:rPr>
          <w:sz w:val="20"/>
          <w:szCs w:val="20"/>
        </w:rPr>
        <w:t>O</w:t>
      </w:r>
      <w:r w:rsidRPr="00517416">
        <w:rPr>
          <w:sz w:val="20"/>
          <w:szCs w:val="20"/>
          <w:vertAlign w:val="subscript"/>
        </w:rPr>
        <w:t>12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72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Which compound has one mole of sulfur?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Hydrogen sulfide, H</w:t>
      </w:r>
      <w:r w:rsidRPr="00517416">
        <w:rPr>
          <w:sz w:val="20"/>
          <w:szCs w:val="20"/>
          <w:vertAlign w:val="subscript"/>
        </w:rPr>
        <w:t>2</w:t>
      </w:r>
      <w:r w:rsidRPr="00517416">
        <w:rPr>
          <w:sz w:val="20"/>
          <w:szCs w:val="20"/>
        </w:rPr>
        <w:t>S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Sulfuric acid, H</w:t>
      </w:r>
      <w:r w:rsidRPr="00517416">
        <w:rPr>
          <w:sz w:val="20"/>
          <w:szCs w:val="20"/>
          <w:vertAlign w:val="subscript"/>
        </w:rPr>
        <w:t>2</w:t>
      </w:r>
      <w:r w:rsidRPr="00517416">
        <w:rPr>
          <w:sz w:val="20"/>
          <w:szCs w:val="20"/>
        </w:rPr>
        <w:t>SO</w:t>
      </w:r>
      <w:r w:rsidRPr="00517416">
        <w:rPr>
          <w:sz w:val="20"/>
          <w:szCs w:val="20"/>
          <w:vertAlign w:val="subscript"/>
        </w:rPr>
        <w:t>4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Sulfur hexafluoride, SF</w:t>
      </w:r>
      <w:r w:rsidRPr="00517416">
        <w:rPr>
          <w:sz w:val="20"/>
          <w:szCs w:val="20"/>
          <w:vertAlign w:val="subscript"/>
        </w:rPr>
        <w:t>6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Sodium sulfite, Na</w:t>
      </w:r>
      <w:r w:rsidRPr="00517416">
        <w:rPr>
          <w:sz w:val="20"/>
          <w:szCs w:val="20"/>
          <w:vertAlign w:val="subscript"/>
        </w:rPr>
        <w:t>2</w:t>
      </w:r>
      <w:r w:rsidRPr="00517416">
        <w:rPr>
          <w:sz w:val="20"/>
          <w:szCs w:val="20"/>
        </w:rPr>
        <w:t>SO</w:t>
      </w:r>
      <w:r w:rsidRPr="00517416">
        <w:rPr>
          <w:sz w:val="20"/>
          <w:szCs w:val="20"/>
          <w:vertAlign w:val="subscript"/>
        </w:rPr>
        <w:t>3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all of the above 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72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If a nonmetal has seven valence electrons it is most likely to form _______ bonds and have _______ lone pairs.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3, 3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3, 2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3, 1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1, 3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2, 3</w:t>
      </w: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lastRenderedPageBreak/>
        <w:t xml:space="preserve">Rank the following elements according to first ionization energy.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Be &gt; Mg &gt; Ca &gt; Sr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Sr &gt; Be &gt; Ca &gt; Mg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Mg &gt; Sr &gt; Ca &gt; Be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Ca &gt; Be &gt; Sr &gt; Mg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Sr &gt; Mg &gt; Ca &gt; Be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>Avogadro’s number is 6.022 x 10</w:t>
      </w:r>
      <w:r w:rsidRPr="00517416">
        <w:rPr>
          <w:sz w:val="20"/>
          <w:szCs w:val="20"/>
          <w:vertAlign w:val="superscript"/>
        </w:rPr>
        <w:t>23</w:t>
      </w:r>
      <w:r w:rsidRPr="00517416">
        <w:rPr>
          <w:sz w:val="20"/>
          <w:szCs w:val="20"/>
        </w:rPr>
        <w:t xml:space="preserve"> _____ is equal to one _______. 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mol S, g S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ions Na</w:t>
      </w:r>
      <w:r w:rsidRPr="00517416">
        <w:rPr>
          <w:sz w:val="20"/>
          <w:szCs w:val="20"/>
          <w:vertAlign w:val="superscript"/>
        </w:rPr>
        <w:t>+</w:t>
      </w:r>
      <w:r w:rsidRPr="00517416">
        <w:rPr>
          <w:sz w:val="20"/>
          <w:szCs w:val="20"/>
        </w:rPr>
        <w:t>, mol Na</w:t>
      </w:r>
      <w:r w:rsidRPr="00517416">
        <w:rPr>
          <w:sz w:val="20"/>
          <w:szCs w:val="20"/>
          <w:vertAlign w:val="superscript"/>
        </w:rPr>
        <w:t>+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molecules CH</w:t>
      </w:r>
      <w:r w:rsidRPr="00517416">
        <w:rPr>
          <w:sz w:val="20"/>
          <w:szCs w:val="20"/>
          <w:vertAlign w:val="subscript"/>
        </w:rPr>
        <w:t>4</w:t>
      </w:r>
      <w:r w:rsidRPr="00517416">
        <w:rPr>
          <w:sz w:val="20"/>
          <w:szCs w:val="20"/>
        </w:rPr>
        <w:t>, mol CH</w:t>
      </w:r>
      <w:r w:rsidRPr="00517416">
        <w:rPr>
          <w:sz w:val="20"/>
          <w:szCs w:val="20"/>
          <w:vertAlign w:val="subscript"/>
        </w:rPr>
        <w:t>4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atoms O, mol O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b, c, and d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517416">
        <w:rPr>
          <w:sz w:val="20"/>
          <w:szCs w:val="20"/>
        </w:rPr>
        <w:t xml:space="preserve">Use the graph below to answer questions 9 and 10.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517416">
        <w:rPr>
          <w:noProof/>
          <w:sz w:val="20"/>
          <w:szCs w:val="20"/>
        </w:rPr>
        <w:drawing>
          <wp:inline distT="0" distB="0" distL="0" distR="0" wp14:anchorId="1A6E92D0" wp14:editId="1F02EE83">
            <wp:extent cx="4572000" cy="27432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What is the actual quantity plotted on the y-axis?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Density, D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Dependent variable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Abscissa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Mercury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all of the above </w:t>
      </w:r>
    </w:p>
    <w:p w:rsidR="00A279AF" w:rsidRPr="00517416" w:rsidRDefault="00A279AF" w:rsidP="00A279AF">
      <w:pPr>
        <w:pStyle w:val="ListParagraphMulitpleChoice"/>
        <w:numPr>
          <w:ilvl w:val="0"/>
          <w:numId w:val="0"/>
        </w:numPr>
        <w:ind w:left="360"/>
        <w:rPr>
          <w:sz w:val="20"/>
          <w:szCs w:val="20"/>
        </w:rPr>
      </w:pPr>
    </w:p>
    <w:p w:rsidR="00A279AF" w:rsidRPr="00517416" w:rsidRDefault="00A279AF" w:rsidP="00A279AF">
      <w:pPr>
        <w:pStyle w:val="ListParagraphMulitpleChoice"/>
        <w:rPr>
          <w:sz w:val="20"/>
          <w:szCs w:val="20"/>
        </w:rPr>
      </w:pPr>
      <w:r w:rsidRPr="00517416">
        <w:rPr>
          <w:sz w:val="20"/>
          <w:szCs w:val="20"/>
        </w:rPr>
        <w:t xml:space="preserve">If the slope </w:t>
      </w:r>
      <m:oMath>
        <m:r>
          <w:rPr>
            <w:rFonts w:ascii="Cambria Math" w:hAnsi="Cambria Math"/>
            <w:sz w:val="20"/>
            <w:szCs w:val="20"/>
          </w:rPr>
          <m:t>-0.0025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g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mL K</m:t>
            </m:r>
          </m:den>
        </m:f>
      </m:oMath>
      <w:r w:rsidRPr="00517416">
        <w:rPr>
          <w:rFonts w:eastAsiaTheme="minorEastAsia"/>
          <w:sz w:val="20"/>
          <w:szCs w:val="20"/>
        </w:rPr>
        <w:t xml:space="preserve"> and the y-intercept is </w:t>
      </w:r>
      <m:oMath>
        <m:r>
          <w:rPr>
            <w:rFonts w:ascii="Cambria Math" w:eastAsiaTheme="minorEastAsia" w:hAnsi="Cambria Math"/>
            <w:sz w:val="20"/>
            <w:szCs w:val="20"/>
          </w:rPr>
          <m:t>14.28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mL</m:t>
            </m:r>
          </m:den>
        </m:f>
      </m:oMath>
      <w:r w:rsidRPr="00517416">
        <w:rPr>
          <w:rFonts w:eastAsiaTheme="minorEastAsia"/>
          <w:sz w:val="20"/>
          <w:szCs w:val="20"/>
        </w:rPr>
        <w:t xml:space="preserve">, what is the equation of the line? </w:t>
      </w:r>
      <w:r w:rsidRPr="00517416">
        <w:rPr>
          <w:sz w:val="20"/>
          <w:szCs w:val="20"/>
        </w:rPr>
        <w:t xml:space="preserve"> 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 xml:space="preserve">y = -0.0025 x + 14.28 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D = -0.0025 x + 14.28</w:t>
      </w:r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D=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-0.0025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mL K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</w:rPr>
          <m:t>T+14.28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g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mL</m:t>
            </m:r>
          </m:den>
        </m:f>
      </m:oMath>
    </w:p>
    <w:p w:rsidR="00A279AF" w:rsidRPr="00517416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y=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-0.0025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mL K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</w:rPr>
          <m:t>x+14.28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g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mL</m:t>
            </m:r>
          </m:den>
        </m:f>
      </m:oMath>
    </w:p>
    <w:p w:rsidR="00A279AF" w:rsidRPr="00A279AF" w:rsidRDefault="00A279AF" w:rsidP="00A279AF">
      <w:pPr>
        <w:pStyle w:val="ListParagraphMulitpleChoice"/>
        <w:numPr>
          <w:ilvl w:val="1"/>
          <w:numId w:val="2"/>
        </w:numPr>
        <w:rPr>
          <w:sz w:val="20"/>
          <w:szCs w:val="20"/>
        </w:rPr>
      </w:pPr>
      <w:r w:rsidRPr="00517416">
        <w:rPr>
          <w:sz w:val="20"/>
          <w:szCs w:val="20"/>
        </w:rPr>
        <w:t>not enough information</w:t>
      </w:r>
    </w:p>
    <w:p w:rsidR="00A279AF" w:rsidRDefault="00A279AF" w:rsidP="00A279AF">
      <w:pPr>
        <w:pStyle w:val="Heading1"/>
      </w:pPr>
      <w:r>
        <w:t xml:space="preserve">Part 2: Short Answer  </w:t>
      </w:r>
    </w:p>
    <w:p w:rsidR="00A279AF" w:rsidRDefault="00A279AF" w:rsidP="00A279AF">
      <w:pPr>
        <w:pStyle w:val="Heading2"/>
      </w:pPr>
      <w:r>
        <w:t xml:space="preserve">Directions: Answer each of the following questions. Be sure to use complete sentences where appropriate. For full credit be sure to show all of your work. </w:t>
      </w:r>
    </w:p>
    <w:p w:rsidR="00A279AF" w:rsidRDefault="00A279AF" w:rsidP="00A279AF">
      <w:pPr>
        <w:pStyle w:val="ListParagraph"/>
        <w:numPr>
          <w:ilvl w:val="0"/>
          <w:numId w:val="1"/>
        </w:numPr>
        <w:spacing w:after="200"/>
        <w:ind w:hanging="360"/>
        <w:jc w:val="left"/>
      </w:pPr>
      <w:r>
        <w:t>Classify these atomic orbitals as s, p, or d according to their shape (3 points).</w:t>
      </w:r>
    </w:p>
    <w:p w:rsidR="00A279AF" w:rsidRDefault="00A279AF" w:rsidP="00A279AF">
      <w:r>
        <w:rPr>
          <w:noProof/>
        </w:rPr>
        <w:drawing>
          <wp:inline distT="0" distB="0" distL="0" distR="0" wp14:anchorId="0C94B07E" wp14:editId="3F4380E7">
            <wp:extent cx="1781175" cy="638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6" w:rsidRDefault="00517416" w:rsidP="00A279AF"/>
    <w:p w:rsidR="00A279AF" w:rsidRDefault="00A279AF" w:rsidP="00A279AF">
      <w:pPr>
        <w:pStyle w:val="ListParagraph"/>
        <w:numPr>
          <w:ilvl w:val="0"/>
          <w:numId w:val="1"/>
        </w:numPr>
        <w:rPr>
          <w:szCs w:val="24"/>
        </w:rPr>
      </w:pPr>
      <w:r w:rsidRPr="000C21D5">
        <w:rPr>
          <w:szCs w:val="24"/>
        </w:rPr>
        <w:t>What is the complete and condensed ground state electron configuration for the following atoms (8 points):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4507"/>
        <w:gridCol w:w="3071"/>
      </w:tblGrid>
      <w:tr w:rsidR="00517416" w:rsidTr="00517416">
        <w:tc>
          <w:tcPr>
            <w:tcW w:w="1638" w:type="dxa"/>
          </w:tcPr>
          <w:p w:rsidR="00517416" w:rsidRDefault="00517416" w:rsidP="00517416">
            <w:pPr>
              <w:pStyle w:val="ListParagraph"/>
              <w:rPr>
                <w:szCs w:val="24"/>
              </w:rPr>
            </w:pPr>
          </w:p>
        </w:tc>
        <w:tc>
          <w:tcPr>
            <w:tcW w:w="4507" w:type="dxa"/>
          </w:tcPr>
          <w:p w:rsidR="00517416" w:rsidRPr="00584EDB" w:rsidRDefault="00584EDB" w:rsidP="00517416">
            <w:pPr>
              <w:pStyle w:val="ListParagraph"/>
              <w:ind w:left="0"/>
            </w:pPr>
            <w:r>
              <w:rPr>
                <w:szCs w:val="24"/>
              </w:rPr>
              <w:t>Complete e</w:t>
            </w:r>
            <w:r>
              <w:rPr>
                <w:szCs w:val="24"/>
                <w:vertAlign w:val="superscript"/>
              </w:rPr>
              <w:t>-</w:t>
            </w:r>
            <w:r>
              <w:t xml:space="preserve"> configuration</w:t>
            </w:r>
          </w:p>
        </w:tc>
        <w:tc>
          <w:tcPr>
            <w:tcW w:w="3071" w:type="dxa"/>
          </w:tcPr>
          <w:p w:rsidR="00517416" w:rsidRPr="00584EDB" w:rsidRDefault="00584EDB" w:rsidP="00517416">
            <w:pPr>
              <w:pStyle w:val="ListParagraph"/>
              <w:ind w:left="0"/>
            </w:pPr>
            <w:r>
              <w:rPr>
                <w:szCs w:val="24"/>
              </w:rPr>
              <w:t>Condensed e</w:t>
            </w:r>
            <w:r>
              <w:rPr>
                <w:szCs w:val="24"/>
                <w:vertAlign w:val="superscript"/>
              </w:rPr>
              <w:t>-</w:t>
            </w:r>
            <w:r>
              <w:t xml:space="preserve"> configuration</w:t>
            </w:r>
          </w:p>
        </w:tc>
      </w:tr>
      <w:tr w:rsidR="00517416" w:rsidTr="00517416">
        <w:tc>
          <w:tcPr>
            <w:tcW w:w="1638" w:type="dxa"/>
          </w:tcPr>
          <w:p w:rsidR="00517416" w:rsidRDefault="00517416" w:rsidP="00517416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>Nitrogen</w:t>
            </w:r>
          </w:p>
        </w:tc>
        <w:tc>
          <w:tcPr>
            <w:tcW w:w="4507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3071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</w:tr>
      <w:tr w:rsidR="00517416" w:rsidTr="00517416">
        <w:tc>
          <w:tcPr>
            <w:tcW w:w="1638" w:type="dxa"/>
          </w:tcPr>
          <w:p w:rsidR="00517416" w:rsidRDefault="00517416" w:rsidP="00517416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>Titanium</w:t>
            </w:r>
          </w:p>
        </w:tc>
        <w:tc>
          <w:tcPr>
            <w:tcW w:w="4507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3071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</w:tr>
      <w:tr w:rsidR="00517416" w:rsidTr="00517416">
        <w:tc>
          <w:tcPr>
            <w:tcW w:w="1638" w:type="dxa"/>
          </w:tcPr>
          <w:p w:rsidR="00517416" w:rsidRDefault="00517416" w:rsidP="00517416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>Oxide</w:t>
            </w:r>
          </w:p>
        </w:tc>
        <w:tc>
          <w:tcPr>
            <w:tcW w:w="4507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3071" w:type="dxa"/>
          </w:tcPr>
          <w:p w:rsidR="00517416" w:rsidRDefault="00517416" w:rsidP="00517416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</w:tr>
    </w:tbl>
    <w:p w:rsidR="00A279AF" w:rsidRDefault="00A279AF" w:rsidP="00517416">
      <w:pPr>
        <w:pStyle w:val="ListParagraph"/>
      </w:pPr>
      <w:r>
        <w:tab/>
      </w:r>
      <w:r w:rsidR="00517416">
        <w:t xml:space="preserve"> </w:t>
      </w:r>
    </w:p>
    <w:p w:rsidR="00A279AF" w:rsidRDefault="00A279AF" w:rsidP="00A279A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Complete the following table (20 points)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4755"/>
        <w:gridCol w:w="4749"/>
      </w:tblGrid>
      <w:tr w:rsidR="00A279AF" w:rsidTr="0073396A">
        <w:tc>
          <w:tcPr>
            <w:tcW w:w="4755" w:type="dxa"/>
          </w:tcPr>
          <w:p w:rsidR="00A279AF" w:rsidRDefault="00A279AF" w:rsidP="0073396A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4749" w:type="dxa"/>
          </w:tcPr>
          <w:p w:rsidR="00A279AF" w:rsidRDefault="00A279AF" w:rsidP="0073396A">
            <w:pPr>
              <w:rPr>
                <w:szCs w:val="24"/>
              </w:rPr>
            </w:pPr>
            <w:r>
              <w:rPr>
                <w:szCs w:val="24"/>
              </w:rPr>
              <w:t xml:space="preserve">Formula 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Iron(II) perchlorate hexahydrate</w:t>
            </w: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  <w:r>
              <w:rPr>
                <w:szCs w:val="24"/>
              </w:rPr>
              <w:t>OF</w:t>
            </w:r>
            <w:r>
              <w:rPr>
                <w:szCs w:val="24"/>
                <w:vertAlign w:val="subscript"/>
              </w:rPr>
              <w:t>2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</w:p>
        </w:tc>
        <w:tc>
          <w:tcPr>
            <w:tcW w:w="4749" w:type="dxa"/>
          </w:tcPr>
          <w:p w:rsidR="00A279AF" w:rsidRPr="00785331" w:rsidRDefault="00A279AF" w:rsidP="00517416">
            <w:pPr>
              <w:spacing w:line="360" w:lineRule="auto"/>
            </w:pPr>
            <w:r>
              <w:rPr>
                <w:szCs w:val="24"/>
              </w:rPr>
              <w:t>CsOI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Ammonium chromate</w:t>
            </w: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Tetraphosphorus decoxide</w:t>
            </w: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  <w:r>
              <w:rPr>
                <w:szCs w:val="24"/>
              </w:rPr>
              <w:t>H</w:t>
            </w:r>
            <w:r>
              <w:rPr>
                <w:szCs w:val="24"/>
                <w:vertAlign w:val="subscript"/>
              </w:rPr>
              <w:t>2</w:t>
            </w:r>
            <w:r>
              <w:t>O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Strontium cyanide</w:t>
            </w: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  <w:r>
              <w:rPr>
                <w:szCs w:val="24"/>
              </w:rPr>
              <w:t>LiC</w:t>
            </w:r>
            <w:r>
              <w:rPr>
                <w:szCs w:val="24"/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  <w:r>
              <w:rPr>
                <w:szCs w:val="24"/>
              </w:rPr>
              <w:t>HF</w:t>
            </w:r>
            <w:r>
              <w:rPr>
                <w:szCs w:val="24"/>
                <w:vertAlign w:val="subscript"/>
              </w:rPr>
              <w:t xml:space="preserve"> (aq)</w:t>
            </w:r>
          </w:p>
        </w:tc>
      </w:tr>
      <w:tr w:rsidR="00A279AF" w:rsidTr="0073396A">
        <w:tc>
          <w:tcPr>
            <w:tcW w:w="4755" w:type="dxa"/>
          </w:tcPr>
          <w:p w:rsidR="00A279AF" w:rsidRDefault="00A279AF" w:rsidP="0051741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Oxalic acid</w:t>
            </w:r>
          </w:p>
        </w:tc>
        <w:tc>
          <w:tcPr>
            <w:tcW w:w="4749" w:type="dxa"/>
          </w:tcPr>
          <w:p w:rsidR="00A279AF" w:rsidRPr="002446A1" w:rsidRDefault="00A279AF" w:rsidP="00517416">
            <w:pPr>
              <w:spacing w:line="360" w:lineRule="auto"/>
            </w:pPr>
          </w:p>
        </w:tc>
      </w:tr>
    </w:tbl>
    <w:p w:rsidR="00A279AF" w:rsidRDefault="00A279AF" w:rsidP="00A279AF">
      <w:pPr>
        <w:pStyle w:val="ListParagraph"/>
        <w:spacing w:after="200"/>
        <w:ind w:left="360"/>
        <w:jc w:val="left"/>
      </w:pPr>
    </w:p>
    <w:p w:rsidR="00A279AF" w:rsidRDefault="00A279AF" w:rsidP="00A279AF">
      <w:pPr>
        <w:pStyle w:val="ListParagraph"/>
        <w:numPr>
          <w:ilvl w:val="0"/>
          <w:numId w:val="1"/>
        </w:numPr>
        <w:spacing w:after="200"/>
        <w:ind w:hanging="360"/>
        <w:jc w:val="left"/>
      </w:pPr>
      <w:r>
        <w:t>For each compound below, draw a dipole moment to show the direction of the bond polarity (3 points).</w:t>
      </w:r>
    </w:p>
    <w:p w:rsidR="00A279AF" w:rsidRPr="00B42F99" w:rsidRDefault="00A279AF" w:rsidP="00A279AF">
      <w:pPr>
        <w:spacing w:after="200"/>
        <w:ind w:left="360"/>
        <w:jc w:val="left"/>
      </w:pPr>
      <w:r>
        <w:t>Br-Br</w:t>
      </w:r>
      <w:r>
        <w:tab/>
      </w:r>
      <w:r>
        <w:tab/>
        <w:t>H-Cl</w:t>
      </w:r>
      <w:r>
        <w:tab/>
      </w:r>
      <w:r>
        <w:tab/>
      </w:r>
      <w:r>
        <w:tab/>
        <w:t>F-CH</w:t>
      </w:r>
      <w:r>
        <w:rPr>
          <w:vertAlign w:val="subscript"/>
        </w:rPr>
        <w:t>3</w:t>
      </w:r>
    </w:p>
    <w:p w:rsidR="00A279AF" w:rsidRDefault="00A279AF" w:rsidP="00A279AF">
      <w:pPr>
        <w:spacing w:after="200"/>
        <w:ind w:left="360"/>
        <w:jc w:val="left"/>
      </w:pPr>
    </w:p>
    <w:p w:rsidR="00A279AF" w:rsidRDefault="00A279AF" w:rsidP="00A279A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Draw the Lewis structure for sodium oxide (2 points):</w:t>
      </w:r>
    </w:p>
    <w:p w:rsidR="00A279AF" w:rsidRDefault="00A279AF" w:rsidP="00A279AF">
      <w:pPr>
        <w:ind w:firstLine="360"/>
      </w:pPr>
    </w:p>
    <w:p w:rsidR="00517416" w:rsidRDefault="00517416" w:rsidP="00A279AF">
      <w:pPr>
        <w:ind w:firstLine="360"/>
      </w:pPr>
    </w:p>
    <w:p w:rsidR="00A279AF" w:rsidRDefault="00A279AF" w:rsidP="00A279AF">
      <w:pPr>
        <w:pStyle w:val="ListParagraph"/>
        <w:numPr>
          <w:ilvl w:val="0"/>
          <w:numId w:val="1"/>
        </w:numPr>
        <w:spacing w:after="200"/>
        <w:ind w:hanging="360"/>
        <w:jc w:val="left"/>
      </w:pPr>
      <w:r>
        <w:t>Chloral hydrate, a sedative and hypnotic, was the first drug used to treat insomnia. Chloral hydrate has a melting point of 57 °C</w:t>
      </w:r>
      <w:r w:rsidR="00BD3F0F">
        <w:t xml:space="preserve"> (9</w:t>
      </w:r>
      <w:r>
        <w:t xml:space="preserve"> points).  </w:t>
      </w:r>
    </w:p>
    <w:p w:rsidR="00A279AF" w:rsidRDefault="00A279AF" w:rsidP="00A279AF">
      <w:pPr>
        <w:pStyle w:val="ListParagraph"/>
        <w:numPr>
          <w:ilvl w:val="1"/>
          <w:numId w:val="1"/>
        </w:numPr>
        <w:spacing w:after="200"/>
        <w:jc w:val="left"/>
      </w:pPr>
      <w:r>
        <w:t>What is the melting point of chloral hydrate in Kelvin?</w:t>
      </w:r>
    </w:p>
    <w:p w:rsidR="00A279AF" w:rsidRDefault="00A279AF" w:rsidP="00A279AF">
      <w:pPr>
        <w:pStyle w:val="ListParagraph"/>
        <w:spacing w:after="200"/>
        <w:jc w:val="left"/>
      </w:pPr>
    </w:p>
    <w:p w:rsidR="00517416" w:rsidRDefault="00517416" w:rsidP="00A279AF">
      <w:pPr>
        <w:pStyle w:val="ListParagraph"/>
        <w:spacing w:after="200"/>
        <w:jc w:val="left"/>
      </w:pPr>
    </w:p>
    <w:p w:rsidR="00A279AF" w:rsidRDefault="00A279AF" w:rsidP="00A279AF">
      <w:pPr>
        <w:pStyle w:val="ListParagraph"/>
        <w:spacing w:after="200"/>
        <w:jc w:val="left"/>
      </w:pPr>
    </w:p>
    <w:p w:rsidR="00A279AF" w:rsidRDefault="00A279AF" w:rsidP="00A279AF">
      <w:pPr>
        <w:pStyle w:val="ListParagraph"/>
        <w:numPr>
          <w:ilvl w:val="1"/>
          <w:numId w:val="1"/>
        </w:numPr>
        <w:spacing w:after="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CBF98" wp14:editId="5C1EF2AC">
                <wp:simplePos x="0" y="0"/>
                <wp:positionH relativeFrom="column">
                  <wp:posOffset>2171700</wp:posOffset>
                </wp:positionH>
                <wp:positionV relativeFrom="paragraph">
                  <wp:posOffset>276225</wp:posOffset>
                </wp:positionV>
                <wp:extent cx="3514725" cy="1209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451A18" id="Rectangle 8" o:spid="_x0000_s1026" style="position:absolute;margin-left:171pt;margin-top:21.75pt;width:276.7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" fillcolor="white [3212]" strokecolor="white [3212]" strokeweight="2pt"/>
            </w:pict>
          </mc:Fallback>
        </mc:AlternateContent>
      </w:r>
      <w:r>
        <w:t xml:space="preserve">Complete the Lewis dot structure for chloral hydrate: </w:t>
      </w:r>
      <w:r>
        <w:object w:dxaOrig="8035" w:dyaOrig="2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100.5pt" o:ole="">
            <v:imagedata r:id="rId11" o:title=""/>
          </v:shape>
          <o:OLEObject Type="Embed" ProgID="ChemDraw.Document.6.0" ShapeID="_x0000_i1025" DrawAspect="Content" ObjectID="_1614710542" r:id="rId12"/>
        </w:objec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Is chloral hydrate a polar or nonpola</w:t>
      </w:r>
      <w:r w:rsidR="00517416">
        <w:t xml:space="preserve">r molecule? </w:t>
      </w:r>
      <w:r w:rsidR="00517416">
        <w:tab/>
      </w:r>
      <w:r w:rsidR="00517416">
        <w:tab/>
        <w:t>_________________</w:t>
      </w:r>
      <w:r>
        <w:t>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 xml:space="preserve">What is the electron pair geometry around </w:t>
      </w:r>
      <w:r w:rsidR="00517416">
        <w:t>the oxygen atoms?____</w:t>
      </w:r>
      <w:r>
        <w:t>_____</w:t>
      </w:r>
      <w:r w:rsidR="00517416">
        <w:t>_____________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 xml:space="preserve">What is the molecular geometry </w:t>
      </w:r>
      <w:r w:rsidR="00517416">
        <w:t>around the oxygen atoms?</w:t>
      </w:r>
      <w:r w:rsidR="00517416">
        <w:tab/>
        <w:t>___</w:t>
      </w:r>
      <w:r>
        <w:t>_______</w:t>
      </w:r>
      <w:r w:rsidR="00517416">
        <w:t>________</w:t>
      </w:r>
      <w:r>
        <w:t>______</w:t>
      </w:r>
    </w:p>
    <w:p w:rsidR="00A279AF" w:rsidRDefault="00A279AF" w:rsidP="00A279AF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 xml:space="preserve">What is the approximate Cl-C-Cl bond angle? </w:t>
      </w:r>
      <w:r>
        <w:tab/>
      </w:r>
      <w:r>
        <w:tab/>
      </w:r>
      <w:r w:rsidR="00517416">
        <w:tab/>
      </w:r>
      <w:r w:rsidR="00517416">
        <w:tab/>
      </w:r>
      <w:r>
        <w:t>_</w:t>
      </w:r>
      <w:r w:rsidR="00517416">
        <w:t>__</w:t>
      </w:r>
      <w:r>
        <w:t>_________</w:t>
      </w:r>
    </w:p>
    <w:p w:rsidR="00A279AF" w:rsidRDefault="00A279AF" w:rsidP="00A279AF">
      <w:pPr>
        <w:pStyle w:val="ListParagraph"/>
        <w:numPr>
          <w:ilvl w:val="0"/>
          <w:numId w:val="1"/>
        </w:numPr>
        <w:spacing w:after="200"/>
        <w:ind w:hanging="360"/>
        <w:jc w:val="left"/>
      </w:pPr>
      <w:r>
        <w:t>Nitryl chloride, ClNO</w:t>
      </w:r>
      <w:r>
        <w:rPr>
          <w:vertAlign w:val="subscript"/>
        </w:rPr>
        <w:t>2</w:t>
      </w:r>
      <w:r>
        <w:t xml:space="preserve">, is a powerful oxidizer that is poisonous by inhalation (8 points). </w:t>
      </w:r>
    </w:p>
    <w:p w:rsidR="002A5E21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Draw the Lewis structure.</w:t>
      </w:r>
      <w:r>
        <w:tab/>
      </w:r>
    </w:p>
    <w:p w:rsidR="00A279AF" w:rsidRDefault="00A279AF" w:rsidP="002A5E21">
      <w:pPr>
        <w:pStyle w:val="ListParagraph"/>
        <w:spacing w:after="200" w:line="360" w:lineRule="auto"/>
        <w:jc w:val="left"/>
      </w:pPr>
      <w:r>
        <w:tab/>
      </w:r>
      <w:r>
        <w:tab/>
        <w:t xml:space="preserve"> </w:t>
      </w:r>
    </w:p>
    <w:p w:rsidR="002A5E21" w:rsidRDefault="002A5E21" w:rsidP="002A5E21">
      <w:pPr>
        <w:pStyle w:val="ListParagraph"/>
        <w:spacing w:after="200" w:line="360" w:lineRule="auto"/>
        <w:jc w:val="left"/>
      </w:pP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Identify the electron pair</w:t>
      </w:r>
      <w:r w:rsidR="00517416">
        <w:t xml:space="preserve"> geometry.</w:t>
      </w:r>
      <w:r w:rsidR="00517416">
        <w:tab/>
      </w:r>
      <w:r w:rsidR="00517416">
        <w:tab/>
      </w:r>
      <w:r w:rsidR="00517416">
        <w:tab/>
        <w:t>______________________________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Identify the molecular</w:t>
      </w:r>
      <w:r w:rsidR="00517416">
        <w:t xml:space="preserve"> geometry.</w:t>
      </w:r>
      <w:r w:rsidR="00517416">
        <w:tab/>
      </w:r>
      <w:r w:rsidR="00517416">
        <w:tab/>
      </w:r>
      <w:r w:rsidR="00517416">
        <w:tab/>
        <w:t>______________________________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Give the approxima</w:t>
      </w:r>
      <w:r w:rsidR="00517416">
        <w:t>te Cl-N-O bond angle.</w:t>
      </w:r>
      <w:r w:rsidR="00517416">
        <w:tab/>
      </w:r>
      <w:r w:rsidR="00517416">
        <w:tab/>
      </w:r>
      <w:r w:rsidR="00517416">
        <w:tab/>
      </w:r>
      <w:r w:rsidR="00517416">
        <w:tab/>
      </w:r>
      <w:r w:rsidR="00517416">
        <w:tab/>
        <w:t>____________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Identify the molecule a</w:t>
      </w:r>
      <w:r w:rsidR="00517416">
        <w:t xml:space="preserve">s polar or nonpolar. </w:t>
      </w:r>
      <w:r w:rsidR="00517416">
        <w:tab/>
      </w:r>
      <w:r w:rsidR="00517416">
        <w:tab/>
        <w:t>______________________</w:t>
      </w:r>
      <w:r>
        <w:t>________</w:t>
      </w:r>
    </w:p>
    <w:p w:rsidR="00A279AF" w:rsidRDefault="00A279AF" w:rsidP="00A279AF">
      <w:pPr>
        <w:pStyle w:val="ListParagraph"/>
        <w:numPr>
          <w:ilvl w:val="0"/>
          <w:numId w:val="1"/>
        </w:numPr>
        <w:spacing w:after="200"/>
        <w:ind w:hanging="360"/>
        <w:jc w:val="left"/>
      </w:pPr>
      <w:bookmarkStart w:id="0" w:name="_GoBack"/>
      <w:bookmarkEnd w:id="0"/>
      <w:r>
        <w:t>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is a blue salt that is insoluble in water</w:t>
      </w:r>
      <w:r w:rsidR="00AE3D5C">
        <w:t xml:space="preserve"> (15</w:t>
      </w:r>
      <w:r>
        <w:t xml:space="preserve"> points).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What is the name for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 w:rsidR="00517416">
        <w:t xml:space="preserve">? </w:t>
      </w:r>
      <w:r w:rsidR="00517416">
        <w:tab/>
      </w:r>
      <w:r w:rsidR="00517416">
        <w:tab/>
      </w:r>
      <w:r w:rsidR="00517416">
        <w:tab/>
      </w:r>
      <w:r w:rsidR="00517416">
        <w:tab/>
        <w:t>___</w:t>
      </w:r>
      <w:r>
        <w:t>____</w:t>
      </w:r>
      <w:r w:rsidR="00517416">
        <w:t>_________________</w:t>
      </w:r>
    </w:p>
    <w:p w:rsidR="00A279AF" w:rsidRDefault="00A279AF" w:rsidP="00517416">
      <w:pPr>
        <w:pStyle w:val="ListParagraph"/>
        <w:numPr>
          <w:ilvl w:val="1"/>
          <w:numId w:val="1"/>
        </w:numPr>
        <w:spacing w:after="200" w:line="360" w:lineRule="auto"/>
        <w:jc w:val="left"/>
      </w:pPr>
      <w:r>
        <w:t>What is the name for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using the Latin system?</w:t>
      </w:r>
      <w:r w:rsidR="00517416">
        <w:tab/>
        <w:t>___</w:t>
      </w:r>
      <w:r>
        <w:t>_______</w:t>
      </w:r>
      <w:r w:rsidR="00517416">
        <w:t>______________</w:t>
      </w:r>
    </w:p>
    <w:p w:rsidR="00A279AF" w:rsidRDefault="00A279AF" w:rsidP="00A279AF">
      <w:pPr>
        <w:pStyle w:val="ListParagraph"/>
        <w:numPr>
          <w:ilvl w:val="1"/>
          <w:numId w:val="1"/>
        </w:numPr>
        <w:spacing w:after="200"/>
        <w:jc w:val="left"/>
      </w:pPr>
      <w:r>
        <w:t>How many atoms of phosphorus are in 6.40 mol of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? </w:t>
      </w: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A279AF" w:rsidRDefault="00A279AF" w:rsidP="00A279AF">
      <w:pPr>
        <w:pStyle w:val="ListParagraph"/>
        <w:numPr>
          <w:ilvl w:val="1"/>
          <w:numId w:val="1"/>
        </w:numPr>
        <w:spacing w:after="200"/>
        <w:jc w:val="left"/>
      </w:pPr>
      <w:r>
        <w:t>What is the formula mass (i.e. molar mass) of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? </w:t>
      </w:r>
    </w:p>
    <w:p w:rsidR="00A279AF" w:rsidRDefault="00A279AF" w:rsidP="00A279AF">
      <w:pPr>
        <w:pStyle w:val="ListParagraph"/>
        <w:spacing w:after="200"/>
        <w:jc w:val="left"/>
      </w:pPr>
    </w:p>
    <w:p w:rsidR="00517416" w:rsidRDefault="00517416" w:rsidP="00A279AF">
      <w:pPr>
        <w:pStyle w:val="ListParagraph"/>
        <w:spacing w:after="200"/>
        <w:jc w:val="left"/>
      </w:pPr>
    </w:p>
    <w:p w:rsidR="00517416" w:rsidRDefault="00517416" w:rsidP="00A279AF">
      <w:pPr>
        <w:pStyle w:val="ListParagraph"/>
        <w:spacing w:after="200"/>
        <w:jc w:val="left"/>
      </w:pPr>
    </w:p>
    <w:p w:rsidR="00517416" w:rsidRDefault="00517416" w:rsidP="00A279AF">
      <w:pPr>
        <w:pStyle w:val="ListParagraph"/>
        <w:spacing w:after="200"/>
        <w:jc w:val="left"/>
      </w:pPr>
    </w:p>
    <w:p w:rsidR="00A279AF" w:rsidRDefault="00A279AF" w:rsidP="00A279AF">
      <w:pPr>
        <w:pStyle w:val="ListParagraph"/>
        <w:numPr>
          <w:ilvl w:val="0"/>
          <w:numId w:val="8"/>
        </w:numPr>
        <w:spacing w:after="200"/>
        <w:jc w:val="left"/>
      </w:pPr>
      <w:r>
        <w:t>What is the %Cu in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? </w:t>
      </w: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517416" w:rsidRDefault="00517416" w:rsidP="00517416">
      <w:pPr>
        <w:pStyle w:val="ListParagraph"/>
        <w:spacing w:after="200"/>
        <w:jc w:val="left"/>
      </w:pPr>
    </w:p>
    <w:p w:rsidR="00A279AF" w:rsidRDefault="00A279AF" w:rsidP="00A279AF">
      <w:pPr>
        <w:pStyle w:val="ListParagraph"/>
        <w:numPr>
          <w:ilvl w:val="0"/>
          <w:numId w:val="8"/>
        </w:numPr>
        <w:spacing w:after="200"/>
        <w:jc w:val="left"/>
      </w:pPr>
      <w:r>
        <w:t>How many moles of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are in 234 g of Cu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? </w:t>
      </w:r>
    </w:p>
    <w:p w:rsidR="0071350E" w:rsidRDefault="0071350E" w:rsidP="0071350E"/>
    <w:p w:rsidR="00517416" w:rsidRDefault="00517416" w:rsidP="0071350E"/>
    <w:p w:rsidR="00517416" w:rsidRPr="003F31D8" w:rsidRDefault="00517416" w:rsidP="0071350E"/>
    <w:p w:rsidR="0071350E" w:rsidRDefault="00883F63" w:rsidP="00883F63">
      <w:pPr>
        <w:pStyle w:val="ListParagraphMulitpleChoice"/>
      </w:pPr>
      <w:r>
        <w:t xml:space="preserve">Ascorbic acid (vitamin C) cures scurvy and may help prevent the common cold. A sample of vitamin C has 40.92% carbon, 4.58% hydrogen, and 54.50% oxygen </w:t>
      </w:r>
      <w:r w:rsidR="0071350E">
        <w:t xml:space="preserve">(12 points). </w:t>
      </w:r>
    </w:p>
    <w:p w:rsidR="0071350E" w:rsidRDefault="0071350E" w:rsidP="0071350E">
      <w:pPr>
        <w:pStyle w:val="ListParagraphMulitpleChoice"/>
        <w:numPr>
          <w:ilvl w:val="1"/>
          <w:numId w:val="2"/>
        </w:numPr>
      </w:pPr>
      <w:r>
        <w:t xml:space="preserve">What is the empirical formula? </w:t>
      </w:r>
    </w:p>
    <w:p w:rsidR="0071350E" w:rsidRDefault="0071350E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517416" w:rsidRDefault="00517416" w:rsidP="0071350E">
      <w:pPr>
        <w:pStyle w:val="ListParagraphMulitpleChoice"/>
        <w:numPr>
          <w:ilvl w:val="0"/>
          <w:numId w:val="0"/>
        </w:numPr>
        <w:rPr>
          <w:rFonts w:eastAsiaTheme="minorEastAsia"/>
        </w:rPr>
      </w:pPr>
    </w:p>
    <w:p w:rsidR="00D70DC6" w:rsidRPr="00BD2718" w:rsidRDefault="0071350E" w:rsidP="00BD2718">
      <w:pPr>
        <w:pStyle w:val="ListParagraphMulitpleChoice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molar mass of </w:t>
      </w:r>
      <w:r w:rsidR="00883F63">
        <w:rPr>
          <w:rFonts w:eastAsiaTheme="minorEastAsia"/>
        </w:rPr>
        <w:t>vitamin C is about 176</w:t>
      </w:r>
      <w:r>
        <w:rPr>
          <w:rFonts w:eastAsiaTheme="minorEastAsia"/>
        </w:rPr>
        <w:t xml:space="preserve"> g/mol. What is the mole</w:t>
      </w:r>
      <w:r w:rsidR="00883F63">
        <w:rPr>
          <w:rFonts w:eastAsiaTheme="minorEastAsia"/>
        </w:rPr>
        <w:t>cular formula of vitamin C</w:t>
      </w:r>
      <w:r w:rsidR="00BD2718">
        <w:rPr>
          <w:rFonts w:eastAsiaTheme="minorEastAsia"/>
        </w:rPr>
        <w:t>?</w:t>
      </w:r>
    </w:p>
    <w:sectPr w:rsidR="00D70DC6" w:rsidRPr="00BD2718" w:rsidSect="003C5D50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9C" w:rsidRDefault="000E6A9C" w:rsidP="00AF1B8B">
      <w:pPr>
        <w:spacing w:after="0" w:line="240" w:lineRule="auto"/>
      </w:pPr>
      <w:r>
        <w:separator/>
      </w:r>
    </w:p>
  </w:endnote>
  <w:endnote w:type="continuationSeparator" w:id="0">
    <w:p w:rsidR="000E6A9C" w:rsidRDefault="000E6A9C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186717"/>
      <w:docPartObj>
        <w:docPartGallery w:val="Page Numbers (Bottom of Page)"/>
        <w:docPartUnique/>
      </w:docPartObj>
    </w:sdtPr>
    <w:sdtEndPr/>
    <w:sdtContent>
      <w:sdt>
        <w:sdtPr>
          <w:id w:val="-1225364550"/>
          <w:docPartObj>
            <w:docPartGallery w:val="Page Numbers (Top of Page)"/>
            <w:docPartUnique/>
          </w:docPartObj>
        </w:sdtPr>
        <w:sdtEndPr/>
        <w:sdtContent>
          <w:p w:rsidR="004D07B9" w:rsidRDefault="004D0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E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E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07B9" w:rsidRDefault="004D0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9C" w:rsidRDefault="000E6A9C" w:rsidP="00AF1B8B">
      <w:pPr>
        <w:spacing w:after="0" w:line="240" w:lineRule="auto"/>
      </w:pPr>
      <w:r>
        <w:separator/>
      </w:r>
    </w:p>
  </w:footnote>
  <w:footnote w:type="continuationSeparator" w:id="0">
    <w:p w:rsidR="000E6A9C" w:rsidRDefault="000E6A9C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1154986204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07B9" w:rsidRPr="00B030FA" w:rsidRDefault="004D07B9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</w:t>
        </w:r>
        <w:r w:rsidR="00B35A3D">
          <w:rPr>
            <w:rFonts w:cs="Times New Roman"/>
            <w:b/>
            <w:bCs/>
            <w:szCs w:val="24"/>
          </w:rPr>
          <w:t>ol</w:t>
        </w:r>
        <w:r w:rsidR="0071350E">
          <w:rPr>
            <w:rFonts w:cs="Times New Roman"/>
            <w:b/>
            <w:bCs/>
            <w:szCs w:val="24"/>
          </w:rPr>
          <w:t>lege Chemistry 120 Exam 2</w:t>
        </w:r>
        <w:r w:rsidR="00A03ADA">
          <w:rPr>
            <w:rFonts w:cs="Times New Roman"/>
            <w:b/>
            <w:bCs/>
            <w:szCs w:val="24"/>
          </w:rPr>
          <w:t xml:space="preserve"> </w:t>
        </w:r>
        <w:r w:rsidR="00883F63">
          <w:rPr>
            <w:rFonts w:cs="Times New Roman"/>
            <w:b/>
            <w:bCs/>
            <w:szCs w:val="24"/>
          </w:rPr>
          <w:t>Spring</w:t>
        </w:r>
        <w:r w:rsidR="00B35A3D">
          <w:rPr>
            <w:rFonts w:cs="Times New Roman"/>
            <w:b/>
            <w:bCs/>
            <w:szCs w:val="24"/>
          </w:rPr>
          <w:t xml:space="preserve"> 201</w:t>
        </w:r>
        <w:r w:rsidR="00883F63">
          <w:rPr>
            <w:rFonts w:cs="Times New Roman"/>
            <w:b/>
            <w:bCs/>
            <w:szCs w:val="24"/>
          </w:rPr>
          <w:t>9</w:t>
        </w:r>
      </w:p>
    </w:sdtContent>
  </w:sdt>
  <w:sdt>
    <w:sdtPr>
      <w:rPr>
        <w:rFonts w:cs="Times New Roman"/>
        <w:szCs w:val="24"/>
      </w:rPr>
      <w:alias w:val="Subtitle"/>
      <w:id w:val="1901332274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D07B9" w:rsidRPr="00B030FA" w:rsidRDefault="004D07B9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492137194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D07B9" w:rsidRPr="00AF1B8B" w:rsidRDefault="004D07B9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4D07B9" w:rsidRDefault="004D0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055"/>
    <w:multiLevelType w:val="hybridMultilevel"/>
    <w:tmpl w:val="A2122876"/>
    <w:lvl w:ilvl="0" w:tplc="A282C5BE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26A"/>
    <w:multiLevelType w:val="hybridMultilevel"/>
    <w:tmpl w:val="DDDAB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CBCA28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1F2"/>
    <w:multiLevelType w:val="hybridMultilevel"/>
    <w:tmpl w:val="52D65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EA50B8">
      <w:start w:val="1"/>
      <w:numFmt w:val="lowerLetter"/>
      <w:lvlText w:val="%2."/>
      <w:lvlJc w:val="left"/>
      <w:pPr>
        <w:ind w:left="864" w:hanging="144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B6FF1"/>
    <w:multiLevelType w:val="hybridMultilevel"/>
    <w:tmpl w:val="8D80D5B8"/>
    <w:lvl w:ilvl="0" w:tplc="7B0E439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03EA"/>
    <w:multiLevelType w:val="hybridMultilevel"/>
    <w:tmpl w:val="2648F2CE"/>
    <w:lvl w:ilvl="0" w:tplc="C1BA838C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3717"/>
    <w:multiLevelType w:val="hybridMultilevel"/>
    <w:tmpl w:val="776847A8"/>
    <w:lvl w:ilvl="0" w:tplc="C55AA3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4878F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69AA11F6">
      <w:start w:val="125"/>
      <w:numFmt w:val="decimal"/>
      <w:lvlText w:val="%3"/>
      <w:lvlJc w:val="left"/>
      <w:pPr>
        <w:ind w:left="2385" w:hanging="405"/>
      </w:pPr>
      <w:rPr>
        <w:rFonts w:ascii="Cambria Math" w:hAnsi="Cambria Math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D445AAE">
      <w:start w:val="1"/>
      <w:numFmt w:val="lowerLetter"/>
      <w:lvlText w:val="%5."/>
      <w:lvlJc w:val="left"/>
      <w:pPr>
        <w:ind w:left="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F12A8"/>
    <w:multiLevelType w:val="hybridMultilevel"/>
    <w:tmpl w:val="60984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CA5708">
      <w:start w:val="2"/>
      <w:numFmt w:val="decimal"/>
      <w:lvlText w:val="%2"/>
      <w:lvlJc w:val="left"/>
      <w:pPr>
        <w:ind w:left="1440" w:hanging="360"/>
      </w:pPr>
      <w:rPr>
        <w:rFonts w:ascii="Cambria Math" w:hAnsi="Cambria Math" w:hint="default"/>
        <w:i/>
      </w:rPr>
    </w:lvl>
    <w:lvl w:ilvl="2" w:tplc="A086A3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648783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C230421C">
      <w:start w:val="1"/>
      <w:numFmt w:val="lowerLetter"/>
      <w:lvlText w:val="%5."/>
      <w:lvlJc w:val="left"/>
      <w:pPr>
        <w:ind w:left="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6B95"/>
    <w:multiLevelType w:val="hybridMultilevel"/>
    <w:tmpl w:val="4E3CC61A"/>
    <w:lvl w:ilvl="0" w:tplc="4998DAB4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  <w:b w:val="0"/>
      </w:rPr>
    </w:lvl>
    <w:lvl w:ilvl="1" w:tplc="51E08C04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01998"/>
    <w:rsid w:val="00002ED6"/>
    <w:rsid w:val="00005153"/>
    <w:rsid w:val="0000713E"/>
    <w:rsid w:val="00010C98"/>
    <w:rsid w:val="00015F98"/>
    <w:rsid w:val="00027925"/>
    <w:rsid w:val="00037206"/>
    <w:rsid w:val="00052AE0"/>
    <w:rsid w:val="00053A3F"/>
    <w:rsid w:val="0005560A"/>
    <w:rsid w:val="00060910"/>
    <w:rsid w:val="000800C7"/>
    <w:rsid w:val="000854DF"/>
    <w:rsid w:val="0009611F"/>
    <w:rsid w:val="000B0336"/>
    <w:rsid w:val="000B3CE2"/>
    <w:rsid w:val="000B695B"/>
    <w:rsid w:val="000C21D5"/>
    <w:rsid w:val="000C7F6F"/>
    <w:rsid w:val="000D3F58"/>
    <w:rsid w:val="000D768B"/>
    <w:rsid w:val="000E6A9C"/>
    <w:rsid w:val="000F5125"/>
    <w:rsid w:val="00100142"/>
    <w:rsid w:val="001028AA"/>
    <w:rsid w:val="00107E44"/>
    <w:rsid w:val="00121F51"/>
    <w:rsid w:val="00122CB3"/>
    <w:rsid w:val="00134B70"/>
    <w:rsid w:val="00137BAA"/>
    <w:rsid w:val="001439C2"/>
    <w:rsid w:val="00151E69"/>
    <w:rsid w:val="001670FB"/>
    <w:rsid w:val="001679FF"/>
    <w:rsid w:val="00185B2C"/>
    <w:rsid w:val="00186B69"/>
    <w:rsid w:val="00197C07"/>
    <w:rsid w:val="001D042C"/>
    <w:rsid w:val="001D6F13"/>
    <w:rsid w:val="001E3F82"/>
    <w:rsid w:val="001F0E39"/>
    <w:rsid w:val="001F7FC6"/>
    <w:rsid w:val="00200013"/>
    <w:rsid w:val="00211B91"/>
    <w:rsid w:val="00227A3F"/>
    <w:rsid w:val="00242B6C"/>
    <w:rsid w:val="00254541"/>
    <w:rsid w:val="00273FC7"/>
    <w:rsid w:val="0028225A"/>
    <w:rsid w:val="0029346C"/>
    <w:rsid w:val="002A5E21"/>
    <w:rsid w:val="002C790C"/>
    <w:rsid w:val="002E7011"/>
    <w:rsid w:val="002F3AB4"/>
    <w:rsid w:val="002F526A"/>
    <w:rsid w:val="003017CA"/>
    <w:rsid w:val="00302E3D"/>
    <w:rsid w:val="00306372"/>
    <w:rsid w:val="00317058"/>
    <w:rsid w:val="00345DBD"/>
    <w:rsid w:val="003A38C5"/>
    <w:rsid w:val="003A589C"/>
    <w:rsid w:val="003A5FAE"/>
    <w:rsid w:val="003A645C"/>
    <w:rsid w:val="003B6502"/>
    <w:rsid w:val="003C5D50"/>
    <w:rsid w:val="003D0A9E"/>
    <w:rsid w:val="003F541E"/>
    <w:rsid w:val="003F5D15"/>
    <w:rsid w:val="00403806"/>
    <w:rsid w:val="00406F8D"/>
    <w:rsid w:val="00410624"/>
    <w:rsid w:val="00412CA8"/>
    <w:rsid w:val="00421EA6"/>
    <w:rsid w:val="00437911"/>
    <w:rsid w:val="00447241"/>
    <w:rsid w:val="00455BE2"/>
    <w:rsid w:val="00462A83"/>
    <w:rsid w:val="004660A9"/>
    <w:rsid w:val="00497654"/>
    <w:rsid w:val="004A2FCC"/>
    <w:rsid w:val="004A71CF"/>
    <w:rsid w:val="004B2C43"/>
    <w:rsid w:val="004B3104"/>
    <w:rsid w:val="004C741F"/>
    <w:rsid w:val="004D07B9"/>
    <w:rsid w:val="004E18AD"/>
    <w:rsid w:val="004F00A7"/>
    <w:rsid w:val="004F5BA2"/>
    <w:rsid w:val="00500800"/>
    <w:rsid w:val="0050534C"/>
    <w:rsid w:val="00505E61"/>
    <w:rsid w:val="005110C8"/>
    <w:rsid w:val="00511246"/>
    <w:rsid w:val="00517416"/>
    <w:rsid w:val="00520DA2"/>
    <w:rsid w:val="00524BD8"/>
    <w:rsid w:val="00527192"/>
    <w:rsid w:val="00532B62"/>
    <w:rsid w:val="00533F27"/>
    <w:rsid w:val="00536F2A"/>
    <w:rsid w:val="0056092E"/>
    <w:rsid w:val="00563695"/>
    <w:rsid w:val="005739F7"/>
    <w:rsid w:val="00584EDB"/>
    <w:rsid w:val="00593CC3"/>
    <w:rsid w:val="005A09D4"/>
    <w:rsid w:val="005A3118"/>
    <w:rsid w:val="005A48A9"/>
    <w:rsid w:val="005B2224"/>
    <w:rsid w:val="005B593F"/>
    <w:rsid w:val="005C6E6A"/>
    <w:rsid w:val="005D0BAE"/>
    <w:rsid w:val="005D1A25"/>
    <w:rsid w:val="005E31EE"/>
    <w:rsid w:val="005E58A4"/>
    <w:rsid w:val="005F185B"/>
    <w:rsid w:val="005F6951"/>
    <w:rsid w:val="0060772E"/>
    <w:rsid w:val="00607EFD"/>
    <w:rsid w:val="00616722"/>
    <w:rsid w:val="00626F4D"/>
    <w:rsid w:val="00644B9F"/>
    <w:rsid w:val="006503F5"/>
    <w:rsid w:val="00657B89"/>
    <w:rsid w:val="00676557"/>
    <w:rsid w:val="00676DE3"/>
    <w:rsid w:val="006851B1"/>
    <w:rsid w:val="006A259A"/>
    <w:rsid w:val="006A462F"/>
    <w:rsid w:val="006B364A"/>
    <w:rsid w:val="006B42F6"/>
    <w:rsid w:val="006B5FF9"/>
    <w:rsid w:val="006D05C0"/>
    <w:rsid w:val="006E1356"/>
    <w:rsid w:val="006E374B"/>
    <w:rsid w:val="006F3F33"/>
    <w:rsid w:val="006F622D"/>
    <w:rsid w:val="00700CD9"/>
    <w:rsid w:val="00705479"/>
    <w:rsid w:val="0070729C"/>
    <w:rsid w:val="00711A6C"/>
    <w:rsid w:val="0071350E"/>
    <w:rsid w:val="007169D7"/>
    <w:rsid w:val="007257A3"/>
    <w:rsid w:val="00737A75"/>
    <w:rsid w:val="00740BE8"/>
    <w:rsid w:val="00744AFA"/>
    <w:rsid w:val="0075289C"/>
    <w:rsid w:val="00755AE0"/>
    <w:rsid w:val="007570D6"/>
    <w:rsid w:val="00760B2E"/>
    <w:rsid w:val="00773279"/>
    <w:rsid w:val="00774A36"/>
    <w:rsid w:val="0077724A"/>
    <w:rsid w:val="00780F94"/>
    <w:rsid w:val="00785331"/>
    <w:rsid w:val="00786BA8"/>
    <w:rsid w:val="00790146"/>
    <w:rsid w:val="00793176"/>
    <w:rsid w:val="007A42A0"/>
    <w:rsid w:val="007A4F03"/>
    <w:rsid w:val="007C7F2A"/>
    <w:rsid w:val="007D1394"/>
    <w:rsid w:val="007D6C6C"/>
    <w:rsid w:val="007F2345"/>
    <w:rsid w:val="007F3648"/>
    <w:rsid w:val="007F50AD"/>
    <w:rsid w:val="00817451"/>
    <w:rsid w:val="00825250"/>
    <w:rsid w:val="00832185"/>
    <w:rsid w:val="0083643D"/>
    <w:rsid w:val="008572AB"/>
    <w:rsid w:val="008700B9"/>
    <w:rsid w:val="008747F0"/>
    <w:rsid w:val="00883F63"/>
    <w:rsid w:val="008848B7"/>
    <w:rsid w:val="008949F4"/>
    <w:rsid w:val="008A02B5"/>
    <w:rsid w:val="008B4231"/>
    <w:rsid w:val="008C0618"/>
    <w:rsid w:val="008D0350"/>
    <w:rsid w:val="008D10A1"/>
    <w:rsid w:val="008D7DB3"/>
    <w:rsid w:val="008E5A90"/>
    <w:rsid w:val="008F10DF"/>
    <w:rsid w:val="008F1765"/>
    <w:rsid w:val="0090110D"/>
    <w:rsid w:val="009168A4"/>
    <w:rsid w:val="00932D2E"/>
    <w:rsid w:val="00941F52"/>
    <w:rsid w:val="009542B7"/>
    <w:rsid w:val="00977FAE"/>
    <w:rsid w:val="00980995"/>
    <w:rsid w:val="009876F0"/>
    <w:rsid w:val="009933A3"/>
    <w:rsid w:val="009A328D"/>
    <w:rsid w:val="009B5851"/>
    <w:rsid w:val="009C4034"/>
    <w:rsid w:val="009D492A"/>
    <w:rsid w:val="009D656C"/>
    <w:rsid w:val="009F34A5"/>
    <w:rsid w:val="009F3810"/>
    <w:rsid w:val="00A03ADA"/>
    <w:rsid w:val="00A10C8A"/>
    <w:rsid w:val="00A119CD"/>
    <w:rsid w:val="00A2020E"/>
    <w:rsid w:val="00A24694"/>
    <w:rsid w:val="00A279AF"/>
    <w:rsid w:val="00A35B6B"/>
    <w:rsid w:val="00A44500"/>
    <w:rsid w:val="00A467BC"/>
    <w:rsid w:val="00A67F14"/>
    <w:rsid w:val="00A820A3"/>
    <w:rsid w:val="00A934D3"/>
    <w:rsid w:val="00AB3099"/>
    <w:rsid w:val="00AB6139"/>
    <w:rsid w:val="00AB6E09"/>
    <w:rsid w:val="00AE2BAE"/>
    <w:rsid w:val="00AE3D5C"/>
    <w:rsid w:val="00AF1B8B"/>
    <w:rsid w:val="00AF6979"/>
    <w:rsid w:val="00B26765"/>
    <w:rsid w:val="00B344EF"/>
    <w:rsid w:val="00B35A3D"/>
    <w:rsid w:val="00B460A7"/>
    <w:rsid w:val="00B60F59"/>
    <w:rsid w:val="00B64BD0"/>
    <w:rsid w:val="00B761B1"/>
    <w:rsid w:val="00B9706F"/>
    <w:rsid w:val="00B976A3"/>
    <w:rsid w:val="00BB5E64"/>
    <w:rsid w:val="00BD2718"/>
    <w:rsid w:val="00BD3F0F"/>
    <w:rsid w:val="00BE3DA3"/>
    <w:rsid w:val="00BE492E"/>
    <w:rsid w:val="00BE7CC0"/>
    <w:rsid w:val="00BF1F1C"/>
    <w:rsid w:val="00BF7D54"/>
    <w:rsid w:val="00C060D9"/>
    <w:rsid w:val="00C11E0E"/>
    <w:rsid w:val="00C120D2"/>
    <w:rsid w:val="00C212EE"/>
    <w:rsid w:val="00C44344"/>
    <w:rsid w:val="00C5610E"/>
    <w:rsid w:val="00C63986"/>
    <w:rsid w:val="00C75407"/>
    <w:rsid w:val="00C8354E"/>
    <w:rsid w:val="00CA065E"/>
    <w:rsid w:val="00CA726E"/>
    <w:rsid w:val="00CB258A"/>
    <w:rsid w:val="00CC1294"/>
    <w:rsid w:val="00CD7151"/>
    <w:rsid w:val="00CE3353"/>
    <w:rsid w:val="00D05680"/>
    <w:rsid w:val="00D10D10"/>
    <w:rsid w:val="00D17C1A"/>
    <w:rsid w:val="00D20F3B"/>
    <w:rsid w:val="00D3518E"/>
    <w:rsid w:val="00D37D12"/>
    <w:rsid w:val="00D42321"/>
    <w:rsid w:val="00D70DC6"/>
    <w:rsid w:val="00D8785D"/>
    <w:rsid w:val="00D93972"/>
    <w:rsid w:val="00DA078C"/>
    <w:rsid w:val="00DA2345"/>
    <w:rsid w:val="00DA2562"/>
    <w:rsid w:val="00DA336A"/>
    <w:rsid w:val="00DA5B0E"/>
    <w:rsid w:val="00DB0A77"/>
    <w:rsid w:val="00DB3FE1"/>
    <w:rsid w:val="00DC6921"/>
    <w:rsid w:val="00DD4760"/>
    <w:rsid w:val="00DD4B66"/>
    <w:rsid w:val="00DE1FC6"/>
    <w:rsid w:val="00DE2EF2"/>
    <w:rsid w:val="00DE6980"/>
    <w:rsid w:val="00DF35E0"/>
    <w:rsid w:val="00DF7237"/>
    <w:rsid w:val="00E06E55"/>
    <w:rsid w:val="00E133A5"/>
    <w:rsid w:val="00E13F5A"/>
    <w:rsid w:val="00E23B81"/>
    <w:rsid w:val="00E36EAF"/>
    <w:rsid w:val="00E41186"/>
    <w:rsid w:val="00E459BA"/>
    <w:rsid w:val="00E50138"/>
    <w:rsid w:val="00E508FB"/>
    <w:rsid w:val="00E54BD8"/>
    <w:rsid w:val="00E553F0"/>
    <w:rsid w:val="00E56FDF"/>
    <w:rsid w:val="00E6123B"/>
    <w:rsid w:val="00E64039"/>
    <w:rsid w:val="00E657DD"/>
    <w:rsid w:val="00E66F2B"/>
    <w:rsid w:val="00E72106"/>
    <w:rsid w:val="00E74C67"/>
    <w:rsid w:val="00E7694A"/>
    <w:rsid w:val="00E82C81"/>
    <w:rsid w:val="00E93861"/>
    <w:rsid w:val="00EA3255"/>
    <w:rsid w:val="00ED7FA6"/>
    <w:rsid w:val="00EE5DD9"/>
    <w:rsid w:val="00EF1994"/>
    <w:rsid w:val="00F1113C"/>
    <w:rsid w:val="00F169FA"/>
    <w:rsid w:val="00F276C1"/>
    <w:rsid w:val="00F3412B"/>
    <w:rsid w:val="00F35317"/>
    <w:rsid w:val="00F56750"/>
    <w:rsid w:val="00F70695"/>
    <w:rsid w:val="00F77AF4"/>
    <w:rsid w:val="00F82ABD"/>
    <w:rsid w:val="00F94D0F"/>
    <w:rsid w:val="00F94FFD"/>
    <w:rsid w:val="00F97CAA"/>
    <w:rsid w:val="00FB18E2"/>
    <w:rsid w:val="00FC15A1"/>
    <w:rsid w:val="00FD3812"/>
    <w:rsid w:val="00FD5B55"/>
    <w:rsid w:val="00FD78C7"/>
    <w:rsid w:val="00FE015A"/>
    <w:rsid w:val="00FE08FF"/>
    <w:rsid w:val="00FE7F1C"/>
    <w:rsid w:val="00FF6D1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71350E"/>
    <w:pPr>
      <w:numPr>
        <w:numId w:val="2"/>
      </w:numPr>
    </w:p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F2B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66F2B"/>
    <w:rPr>
      <w:rFonts w:ascii="Times New Roman" w:eastAsia="Times New Roman" w:hAnsi="Times New Roman" w:cs="Times New Roman"/>
      <w:sz w:val="20"/>
      <w:szCs w:val="24"/>
    </w:rPr>
  </w:style>
  <w:style w:type="paragraph" w:customStyle="1" w:styleId="NormalText">
    <w:name w:val="Normal Text"/>
    <w:rsid w:val="00E66F2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customStyle="1" w:styleId="p">
    <w:name w:val="p"/>
    <w:basedOn w:val="Normal"/>
    <w:rsid w:val="0075289C"/>
    <w:pPr>
      <w:spacing w:after="0" w:line="240" w:lineRule="auto"/>
      <w:jc w:val="left"/>
    </w:pPr>
    <w:rPr>
      <w:rFonts w:ascii="Arial" w:eastAsia="Arial" w:hAnsi="Arial" w:cs="Arial"/>
      <w:color w:val="auto"/>
      <w:sz w:val="16"/>
      <w:szCs w:val="24"/>
      <w:bdr w:val="nil"/>
    </w:rPr>
  </w:style>
  <w:style w:type="table" w:customStyle="1" w:styleId="questionMetaData">
    <w:name w:val="questionMetaData"/>
    <w:rsid w:val="0075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71350E"/>
    <w:pPr>
      <w:numPr>
        <w:numId w:val="2"/>
      </w:numPr>
    </w:p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F2B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66F2B"/>
    <w:rPr>
      <w:rFonts w:ascii="Times New Roman" w:eastAsia="Times New Roman" w:hAnsi="Times New Roman" w:cs="Times New Roman"/>
      <w:sz w:val="20"/>
      <w:szCs w:val="24"/>
    </w:rPr>
  </w:style>
  <w:style w:type="paragraph" w:customStyle="1" w:styleId="NormalText">
    <w:name w:val="Normal Text"/>
    <w:rsid w:val="00E66F2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customStyle="1" w:styleId="p">
    <w:name w:val="p"/>
    <w:basedOn w:val="Normal"/>
    <w:rsid w:val="0075289C"/>
    <w:pPr>
      <w:spacing w:after="0" w:line="240" w:lineRule="auto"/>
      <w:jc w:val="left"/>
    </w:pPr>
    <w:rPr>
      <w:rFonts w:ascii="Arial" w:eastAsia="Arial" w:hAnsi="Arial" w:cs="Arial"/>
      <w:color w:val="auto"/>
      <w:sz w:val="16"/>
      <w:szCs w:val="24"/>
      <w:bdr w:val="nil"/>
    </w:rPr>
  </w:style>
  <w:style w:type="table" w:customStyle="1" w:styleId="questionMetaData">
    <w:name w:val="questionMetaData"/>
    <w:rsid w:val="0075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ces\Documents\My%20Dropbox\Chem%20120%20Labs%20Fa10\Graphing%20Lecture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Density of Mercury at various Temperatures</a:t>
            </a:r>
            <a:r>
              <a:rPr lang="en-US" sz="1400" baseline="0"/>
              <a:t> </a:t>
            </a:r>
            <a:endParaRPr lang="en-US" sz="1400"/>
          </a:p>
          <a:p>
            <a:pPr>
              <a:defRPr/>
            </a:pPr>
            <a:r>
              <a:rPr lang="en-US" sz="1400"/>
              <a:t>Density</a:t>
            </a:r>
            <a:r>
              <a:rPr lang="en-US" sz="1400" baseline="0"/>
              <a:t> (g/mL) vs. Temperature (K)</a:t>
            </a:r>
            <a:endParaRPr lang="en-US" sz="140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Sheet1!$AD$2:$AD$6</c:f>
              <c:numCache>
                <c:formatCode>General</c:formatCode>
                <c:ptCount val="5"/>
                <c:pt idx="0">
                  <c:v>263.8</c:v>
                </c:pt>
                <c:pt idx="1">
                  <c:v>272.89999999999998</c:v>
                </c:pt>
                <c:pt idx="2">
                  <c:v>283.5</c:v>
                </c:pt>
                <c:pt idx="3">
                  <c:v>292.8</c:v>
                </c:pt>
                <c:pt idx="4">
                  <c:v>303</c:v>
                </c:pt>
              </c:numCache>
            </c:numRef>
          </c:xVal>
          <c:yVal>
            <c:numRef>
              <c:f>Sheet1!$AE$2:$AE$6</c:f>
              <c:numCache>
                <c:formatCode>General</c:formatCode>
                <c:ptCount val="5"/>
                <c:pt idx="0">
                  <c:v>13.62</c:v>
                </c:pt>
                <c:pt idx="1">
                  <c:v>13.595000000000001</c:v>
                </c:pt>
                <c:pt idx="2">
                  <c:v>13.574999999999999</c:v>
                </c:pt>
                <c:pt idx="3">
                  <c:v>13.545999999999999</c:v>
                </c:pt>
                <c:pt idx="4">
                  <c:v>13.522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567936"/>
        <c:axId val="263857664"/>
      </c:scatterChart>
      <c:valAx>
        <c:axId val="23656793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 (K)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857664"/>
        <c:crosses val="autoZero"/>
        <c:crossBetween val="midCat"/>
      </c:valAx>
      <c:valAx>
        <c:axId val="263857664"/>
        <c:scaling>
          <c:orientation val="minMax"/>
          <c:min val="13.5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 (g/mL)</a:t>
                </a: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crossAx val="2365679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25F24"/>
    <w:rsid w:val="00040FD8"/>
    <w:rsid w:val="00066D5E"/>
    <w:rsid w:val="000876E3"/>
    <w:rsid w:val="000930F5"/>
    <w:rsid w:val="000C21E0"/>
    <w:rsid w:val="000E27AB"/>
    <w:rsid w:val="00140553"/>
    <w:rsid w:val="00193534"/>
    <w:rsid w:val="001A2F5E"/>
    <w:rsid w:val="00206E07"/>
    <w:rsid w:val="002112F8"/>
    <w:rsid w:val="0022486B"/>
    <w:rsid w:val="00236D9A"/>
    <w:rsid w:val="0024392A"/>
    <w:rsid w:val="00283181"/>
    <w:rsid w:val="002D2402"/>
    <w:rsid w:val="00310E22"/>
    <w:rsid w:val="00323525"/>
    <w:rsid w:val="003945F6"/>
    <w:rsid w:val="00395AA8"/>
    <w:rsid w:val="003A257F"/>
    <w:rsid w:val="00405114"/>
    <w:rsid w:val="004407BF"/>
    <w:rsid w:val="00452948"/>
    <w:rsid w:val="004935E9"/>
    <w:rsid w:val="00494CE1"/>
    <w:rsid w:val="00507384"/>
    <w:rsid w:val="00527CEB"/>
    <w:rsid w:val="00576FCD"/>
    <w:rsid w:val="0059293A"/>
    <w:rsid w:val="005D6355"/>
    <w:rsid w:val="00630917"/>
    <w:rsid w:val="0063274C"/>
    <w:rsid w:val="006515DC"/>
    <w:rsid w:val="00662839"/>
    <w:rsid w:val="00683365"/>
    <w:rsid w:val="0069396B"/>
    <w:rsid w:val="006B0815"/>
    <w:rsid w:val="006D1290"/>
    <w:rsid w:val="00737E7D"/>
    <w:rsid w:val="007536D9"/>
    <w:rsid w:val="00757F76"/>
    <w:rsid w:val="007804E1"/>
    <w:rsid w:val="007931C1"/>
    <w:rsid w:val="007B47E8"/>
    <w:rsid w:val="007C6184"/>
    <w:rsid w:val="008058E2"/>
    <w:rsid w:val="00813D3D"/>
    <w:rsid w:val="00834ED6"/>
    <w:rsid w:val="00852116"/>
    <w:rsid w:val="00920632"/>
    <w:rsid w:val="00946FB7"/>
    <w:rsid w:val="0097058E"/>
    <w:rsid w:val="00973F6C"/>
    <w:rsid w:val="009A010C"/>
    <w:rsid w:val="009B3DC4"/>
    <w:rsid w:val="009C3AF6"/>
    <w:rsid w:val="009F2B24"/>
    <w:rsid w:val="00A9487C"/>
    <w:rsid w:val="00B6559B"/>
    <w:rsid w:val="00B67269"/>
    <w:rsid w:val="00BB0F63"/>
    <w:rsid w:val="00BB54DF"/>
    <w:rsid w:val="00BC16F6"/>
    <w:rsid w:val="00C01408"/>
    <w:rsid w:val="00C05EF6"/>
    <w:rsid w:val="00CC1879"/>
    <w:rsid w:val="00CE7DF7"/>
    <w:rsid w:val="00D05E15"/>
    <w:rsid w:val="00D33E06"/>
    <w:rsid w:val="00D40B5A"/>
    <w:rsid w:val="00D6390D"/>
    <w:rsid w:val="00D800B8"/>
    <w:rsid w:val="00D879A3"/>
    <w:rsid w:val="00D929C1"/>
    <w:rsid w:val="00E52433"/>
    <w:rsid w:val="00E60F56"/>
    <w:rsid w:val="00E619E2"/>
    <w:rsid w:val="00E67E9D"/>
    <w:rsid w:val="00EF3278"/>
    <w:rsid w:val="00F11404"/>
    <w:rsid w:val="00F166FD"/>
    <w:rsid w:val="00F22209"/>
    <w:rsid w:val="00F25185"/>
    <w:rsid w:val="00F47F9E"/>
    <w:rsid w:val="00F82B00"/>
    <w:rsid w:val="00F8567A"/>
    <w:rsid w:val="00FC3D06"/>
    <w:rsid w:val="00FF341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206E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206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EAD-A4F6-46FC-9AC6-A6F74603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120 Exam 2 Spring 2019</vt:lpstr>
    </vt:vector>
  </TitlesOfParts>
  <Company>Toshiba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120 Exam 2 Spring 2019</dc:title>
  <dc:subject>Name: ___________________________________Date: ________</dc:subject>
  <dc:creator>Instructor: Diana Vance</dc:creator>
  <cp:lastModifiedBy>Diana Vance</cp:lastModifiedBy>
  <cp:revision>5</cp:revision>
  <dcterms:created xsi:type="dcterms:W3CDTF">2019-03-19T03:23:00Z</dcterms:created>
  <dcterms:modified xsi:type="dcterms:W3CDTF">2019-03-22T04:56:00Z</dcterms:modified>
</cp:coreProperties>
</file>