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D47ABF"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4</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B75184" w:rsidRDefault="00D32E4A" w:rsidP="007568F4">
      <w:pPr>
        <w:pStyle w:val="ListParagraph"/>
        <w:numPr>
          <w:ilvl w:val="0"/>
          <w:numId w:val="2"/>
        </w:numPr>
        <w:ind w:left="360"/>
      </w:pPr>
      <w:r>
        <w:t xml:space="preserve">In the </w:t>
      </w:r>
      <w:proofErr w:type="spellStart"/>
      <w:r>
        <w:t>Calorimetry</w:t>
      </w:r>
      <w:proofErr w:type="spellEnd"/>
      <w:r>
        <w:t xml:space="preserve"> experiment, you will react ___magnesium, Mg______ and __magnesium oxide, </w:t>
      </w:r>
      <w:proofErr w:type="spellStart"/>
      <w:r>
        <w:t>MgO</w:t>
      </w:r>
      <w:proofErr w:type="spellEnd"/>
      <w:r>
        <w:t>_________ with hydrochloric acid (2 points)</w:t>
      </w:r>
    </w:p>
    <w:p w:rsidR="00D47ABF" w:rsidRDefault="00B85C07" w:rsidP="007568F4">
      <w:pPr>
        <w:pStyle w:val="ListParagraph"/>
        <w:numPr>
          <w:ilvl w:val="0"/>
          <w:numId w:val="2"/>
        </w:numPr>
        <w:ind w:left="360"/>
      </w:pPr>
      <w:r>
        <w:t xml:space="preserve">A gas mixture contains an equal number of moles of </w:t>
      </w:r>
      <w:proofErr w:type="gramStart"/>
      <w:r>
        <w:t>He</w:t>
      </w:r>
      <w:proofErr w:type="gramEnd"/>
      <w:r>
        <w:t xml:space="preserve"> and Ne. The total pressure of the mixture is 3.00 </w:t>
      </w:r>
      <w:proofErr w:type="spellStart"/>
      <w:r>
        <w:t>atm</w:t>
      </w:r>
      <w:proofErr w:type="spellEnd"/>
      <w:r>
        <w:t xml:space="preserve"> (2 points). </w:t>
      </w:r>
    </w:p>
    <w:p w:rsidR="00B85C07" w:rsidRDefault="00B85C07" w:rsidP="00B85C07">
      <w:pPr>
        <w:pStyle w:val="ListParagraph"/>
        <w:numPr>
          <w:ilvl w:val="1"/>
          <w:numId w:val="2"/>
        </w:numPr>
        <w:ind w:left="720"/>
      </w:pPr>
      <w:r>
        <w:t xml:space="preserve">What is the partial pressure of </w:t>
      </w:r>
      <w:proofErr w:type="gramStart"/>
      <w:r>
        <w:t>He</w:t>
      </w:r>
      <w:proofErr w:type="gramEnd"/>
      <w:r>
        <w:t>?</w:t>
      </w:r>
      <w:r>
        <w:tab/>
      </w:r>
      <w:r>
        <w:tab/>
      </w:r>
      <w:r>
        <w:tab/>
        <w:t xml:space="preserve">____1.50 </w:t>
      </w:r>
      <w:proofErr w:type="spellStart"/>
      <w:r>
        <w:t>atm</w:t>
      </w:r>
      <w:proofErr w:type="spellEnd"/>
    </w:p>
    <w:p w:rsidR="00B85C07" w:rsidRDefault="00B85C07" w:rsidP="00B85C07">
      <w:pPr>
        <w:pStyle w:val="ListParagraph"/>
        <w:numPr>
          <w:ilvl w:val="1"/>
          <w:numId w:val="2"/>
        </w:numPr>
        <w:ind w:left="720"/>
      </w:pPr>
      <w:r>
        <w:t xml:space="preserve">What is the partial pressure of Ne? </w:t>
      </w:r>
      <w:r>
        <w:tab/>
      </w:r>
      <w:r>
        <w:tab/>
      </w:r>
      <w:r>
        <w:tab/>
        <w:t xml:space="preserve">____1.50 </w:t>
      </w:r>
      <w:proofErr w:type="spellStart"/>
      <w:r>
        <w:t>atm</w:t>
      </w:r>
      <w:proofErr w:type="spellEnd"/>
      <w:r>
        <w:t xml:space="preserve"> </w:t>
      </w:r>
    </w:p>
    <w:p w:rsidR="00B85C07" w:rsidRDefault="00B85C07" w:rsidP="00B85C07">
      <w:pPr>
        <w:pStyle w:val="ListParagraph"/>
        <w:ind w:left="1440"/>
      </w:pPr>
    </w:p>
    <w:p w:rsidR="008D43D3" w:rsidRDefault="008D43D3" w:rsidP="00A13F2B">
      <w:pPr>
        <w:pStyle w:val="ListParagraph"/>
        <w:numPr>
          <w:ilvl w:val="0"/>
          <w:numId w:val="2"/>
        </w:numPr>
        <w:spacing w:after="0"/>
        <w:ind w:left="360"/>
      </w:pPr>
      <w:r>
        <w:t>Carbon monoxide gas reacts with hydrogen gas to form methanol, CH</w:t>
      </w:r>
      <w:r>
        <w:rPr>
          <w:vertAlign w:val="subscript"/>
        </w:rPr>
        <w:t>3</w:t>
      </w:r>
      <w:r>
        <w:t>OH</w:t>
      </w:r>
      <w:r w:rsidR="00D32E4A">
        <w:t xml:space="preserve"> (16</w:t>
      </w:r>
      <w:r w:rsidR="00A13F2B">
        <w:t xml:space="preserve"> points)</w:t>
      </w:r>
      <w:r>
        <w:t>:</w:t>
      </w:r>
    </w:p>
    <w:p w:rsidR="008D43D3" w:rsidRDefault="008D43D3" w:rsidP="00A13F2B">
      <w:pPr>
        <w:pStyle w:val="ListParagraph"/>
        <w:spacing w:after="0"/>
        <w:ind w:left="360"/>
      </w:pPr>
      <w:r>
        <w:t>CO</w:t>
      </w:r>
      <w:r>
        <w:rPr>
          <w:vertAlign w:val="subscript"/>
        </w:rPr>
        <w:t xml:space="preserve"> (g)</w:t>
      </w:r>
      <w:r>
        <w:t xml:space="preserve"> + 2 H</w:t>
      </w:r>
      <w:r>
        <w:rPr>
          <w:vertAlign w:val="subscript"/>
        </w:rPr>
        <w:t>2 (g)</w:t>
      </w:r>
      <w:r>
        <w:t xml:space="preserve"> </w:t>
      </w:r>
      <w:r>
        <w:rPr>
          <w:rFonts w:cs="Times New Roman"/>
        </w:rPr>
        <w:t>→</w:t>
      </w:r>
      <w:r>
        <w:t xml:space="preserve"> CH</w:t>
      </w:r>
      <w:r>
        <w:rPr>
          <w:vertAlign w:val="subscript"/>
        </w:rPr>
        <w:t>3</w:t>
      </w:r>
      <w:r>
        <w:t>OH</w:t>
      </w:r>
      <w:r>
        <w:rPr>
          <w:vertAlign w:val="subscript"/>
        </w:rPr>
        <w:t xml:space="preserve"> (g)</w:t>
      </w:r>
    </w:p>
    <w:p w:rsidR="008D43D3" w:rsidRDefault="008D43D3" w:rsidP="00A13F2B">
      <w:pPr>
        <w:pStyle w:val="ListParagraph"/>
        <w:spacing w:after="0"/>
        <w:ind w:left="360"/>
      </w:pPr>
      <w:r>
        <w:t>A 1.30 L reaction vessel, initially at 305 K, contains carbon monoxide gas at a partial pressure of 232 mmHg and hydrogen gas at a pa</w:t>
      </w:r>
      <w:r w:rsidR="00D32E4A">
        <w:t xml:space="preserve">rtial pressure of 39.5 </w:t>
      </w:r>
      <w:proofErr w:type="spellStart"/>
      <w:r w:rsidR="00D32E4A">
        <w:t>kPa</w:t>
      </w:r>
      <w:proofErr w:type="spellEnd"/>
      <w:r>
        <w:t xml:space="preserve">. </w:t>
      </w:r>
    </w:p>
    <w:p w:rsidR="00D32E4A" w:rsidRDefault="00D32E4A" w:rsidP="00A13F2B">
      <w:pPr>
        <w:pStyle w:val="ListParagraph"/>
        <w:numPr>
          <w:ilvl w:val="1"/>
          <w:numId w:val="2"/>
        </w:numPr>
        <w:spacing w:after="0"/>
        <w:ind w:left="720"/>
      </w:pPr>
      <w:r>
        <w:t xml:space="preserve">How many moles of carbon monoxide are in the container? </w:t>
      </w:r>
    </w:p>
    <w:p w:rsidR="00D32E4A" w:rsidRPr="00D32E4A" w:rsidRDefault="00D32E4A" w:rsidP="00D32E4A">
      <w:pPr>
        <w:pStyle w:val="ListParagraph"/>
        <w:spacing w:after="0" w:line="240" w:lineRule="auto"/>
        <w:rPr>
          <w:rFonts w:eastAsiaTheme="minorEastAsia"/>
        </w:rPr>
      </w:pPr>
      <m:oMath>
        <m:r>
          <w:rPr>
            <w:rFonts w:ascii="Cambria Math" w:hAnsi="Cambria Math"/>
          </w:rPr>
          <m:t>PV=nRT⟹n=</m:t>
        </m:r>
        <m:f>
          <m:fPr>
            <m:ctrlPr>
              <w:rPr>
                <w:rFonts w:ascii="Cambria Math" w:hAnsi="Cambria Math"/>
                <w:i/>
              </w:rPr>
            </m:ctrlPr>
          </m:fPr>
          <m:num>
            <m:r>
              <w:rPr>
                <w:rFonts w:ascii="Cambria Math" w:hAnsi="Cambria Math"/>
              </w:rPr>
              <m:t>PV</m:t>
            </m:r>
          </m:num>
          <m:den>
            <m:r>
              <w:rPr>
                <w:rFonts w:ascii="Cambria Math" w:hAnsi="Cambria Math"/>
              </w:rPr>
              <m:t>RT</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232 mmHg</m:t>
                </m:r>
              </m:e>
            </m:d>
            <m:d>
              <m:dPr>
                <m:ctrlPr>
                  <w:rPr>
                    <w:rFonts w:ascii="Cambria Math" w:hAnsi="Cambria Math"/>
                    <w:i/>
                  </w:rPr>
                </m:ctrlPr>
              </m:dPr>
              <m:e>
                <m:r>
                  <w:rPr>
                    <w:rFonts w:ascii="Cambria Math" w:hAnsi="Cambria Math"/>
                  </w:rPr>
                  <m:t>1.30 L</m:t>
                </m:r>
              </m:e>
            </m:d>
          </m:num>
          <m:den>
            <m:d>
              <m:dPr>
                <m:ctrlPr>
                  <w:rPr>
                    <w:rFonts w:ascii="Cambria Math" w:hAnsi="Cambria Math"/>
                    <w:i/>
                  </w:rPr>
                </m:ctrlPr>
              </m:dPr>
              <m:e>
                <m:r>
                  <w:rPr>
                    <w:rFonts w:ascii="Cambria Math" w:hAnsi="Cambria Math"/>
                  </w:rPr>
                  <m:t xml:space="preserve">0.08206 </m:t>
                </m:r>
                <m:f>
                  <m:fPr>
                    <m:ctrlPr>
                      <w:rPr>
                        <w:rFonts w:ascii="Cambria Math" w:hAnsi="Cambria Math"/>
                        <w:i/>
                      </w:rPr>
                    </m:ctrlPr>
                  </m:fPr>
                  <m:num>
                    <m:r>
                      <w:rPr>
                        <w:rFonts w:ascii="Cambria Math" w:hAnsi="Cambria Math"/>
                      </w:rPr>
                      <m:t>L atm</m:t>
                    </m:r>
                  </m:num>
                  <m:den>
                    <m:r>
                      <w:rPr>
                        <w:rFonts w:ascii="Cambria Math" w:hAnsi="Cambria Math"/>
                      </w:rPr>
                      <m:t>mol K</m:t>
                    </m:r>
                  </m:den>
                </m:f>
              </m:e>
            </m:d>
            <m:d>
              <m:dPr>
                <m:ctrlPr>
                  <w:rPr>
                    <w:rFonts w:ascii="Cambria Math" w:hAnsi="Cambria Math"/>
                    <w:i/>
                  </w:rPr>
                </m:ctrlPr>
              </m:dPr>
              <m:e>
                <m:r>
                  <w:rPr>
                    <w:rFonts w:ascii="Cambria Math" w:hAnsi="Cambria Math"/>
                  </w:rPr>
                  <m:t>305 K</m:t>
                </m:r>
              </m:e>
            </m:d>
          </m:den>
        </m:f>
        <m:r>
          <w:rPr>
            <w:rFonts w:ascii="Cambria Math" w:hAnsi="Cambria Math"/>
          </w:rPr>
          <m:t>×</m:t>
        </m:r>
        <m:f>
          <m:fPr>
            <m:ctrlPr>
              <w:rPr>
                <w:rFonts w:ascii="Cambria Math" w:hAnsi="Cambria Math"/>
                <w:i/>
              </w:rPr>
            </m:ctrlPr>
          </m:fPr>
          <m:num>
            <m:r>
              <w:rPr>
                <w:rFonts w:ascii="Cambria Math" w:hAnsi="Cambria Math"/>
              </w:rPr>
              <m:t>1 atm</m:t>
            </m:r>
          </m:num>
          <m:den>
            <m:r>
              <w:rPr>
                <w:rFonts w:ascii="Cambria Math" w:hAnsi="Cambria Math"/>
              </w:rPr>
              <m:t>760 mmHg</m:t>
            </m:r>
          </m:den>
        </m:f>
        <m:r>
          <w:rPr>
            <w:rFonts w:ascii="Cambria Math" w:hAnsi="Cambria Math"/>
          </w:rPr>
          <m:t>=0.015855736 mol CO</m:t>
        </m:r>
        <m:r>
          <w:rPr>
            <w:rFonts w:ascii="Cambria Math" w:hAnsi="Cambria Math"/>
          </w:rPr>
          <m:t>≈0.0159 mol CO</m:t>
        </m:r>
        <m:r>
          <w:rPr>
            <w:rFonts w:ascii="Cambria Math" w:hAnsi="Cambria Math"/>
          </w:rPr>
          <m:t xml:space="preserve"> </m:t>
        </m:r>
      </m:oMath>
      <w:r>
        <w:rPr>
          <w:rFonts w:eastAsiaTheme="minorEastAsia"/>
        </w:rPr>
        <w:t xml:space="preserve"> </w:t>
      </w:r>
    </w:p>
    <w:p w:rsidR="00D32E4A" w:rsidRDefault="00D32E4A" w:rsidP="00A13F2B">
      <w:pPr>
        <w:pStyle w:val="ListParagraph"/>
        <w:numPr>
          <w:ilvl w:val="1"/>
          <w:numId w:val="2"/>
        </w:numPr>
        <w:spacing w:after="0"/>
        <w:ind w:left="720"/>
      </w:pPr>
      <w:r>
        <w:t xml:space="preserve">How many moles of hydrogen gas are in the container? </w:t>
      </w:r>
    </w:p>
    <w:p w:rsidR="00D32E4A" w:rsidRDefault="00D32E4A" w:rsidP="00D32E4A">
      <w:pPr>
        <w:pStyle w:val="ListParagraph"/>
        <w:spacing w:after="0"/>
      </w:pPr>
      <m:oMath>
        <m:r>
          <w:rPr>
            <w:rFonts w:ascii="Cambria Math" w:hAnsi="Cambria Math"/>
          </w:rPr>
          <m:t>PV=nRT⟹n=</m:t>
        </m:r>
        <m:f>
          <m:fPr>
            <m:ctrlPr>
              <w:rPr>
                <w:rFonts w:ascii="Cambria Math" w:hAnsi="Cambria Math"/>
                <w:i/>
              </w:rPr>
            </m:ctrlPr>
          </m:fPr>
          <m:num>
            <m:r>
              <w:rPr>
                <w:rFonts w:ascii="Cambria Math" w:hAnsi="Cambria Math"/>
              </w:rPr>
              <m:t>PV</m:t>
            </m:r>
          </m:num>
          <m:den>
            <m:r>
              <w:rPr>
                <w:rFonts w:ascii="Cambria Math" w:hAnsi="Cambria Math"/>
              </w:rPr>
              <m:t>RT</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39.5 kPa</m:t>
                </m:r>
              </m:e>
            </m:d>
            <m:d>
              <m:dPr>
                <m:ctrlPr>
                  <w:rPr>
                    <w:rFonts w:ascii="Cambria Math" w:hAnsi="Cambria Math"/>
                    <w:i/>
                  </w:rPr>
                </m:ctrlPr>
              </m:dPr>
              <m:e>
                <m:r>
                  <w:rPr>
                    <w:rFonts w:ascii="Cambria Math" w:hAnsi="Cambria Math"/>
                  </w:rPr>
                  <m:t>1.30 L</m:t>
                </m:r>
              </m:e>
            </m:d>
          </m:num>
          <m:den>
            <m:d>
              <m:dPr>
                <m:ctrlPr>
                  <w:rPr>
                    <w:rFonts w:ascii="Cambria Math" w:hAnsi="Cambria Math"/>
                    <w:i/>
                  </w:rPr>
                </m:ctrlPr>
              </m:dPr>
              <m:e>
                <m:r>
                  <w:rPr>
                    <w:rFonts w:ascii="Cambria Math" w:hAnsi="Cambria Math"/>
                  </w:rPr>
                  <m:t xml:space="preserve">0.08206 </m:t>
                </m:r>
                <m:f>
                  <m:fPr>
                    <m:ctrlPr>
                      <w:rPr>
                        <w:rFonts w:ascii="Cambria Math" w:hAnsi="Cambria Math"/>
                        <w:i/>
                      </w:rPr>
                    </m:ctrlPr>
                  </m:fPr>
                  <m:num>
                    <m:r>
                      <w:rPr>
                        <w:rFonts w:ascii="Cambria Math" w:hAnsi="Cambria Math"/>
                      </w:rPr>
                      <m:t>L atm</m:t>
                    </m:r>
                  </m:num>
                  <m:den>
                    <m:r>
                      <w:rPr>
                        <w:rFonts w:ascii="Cambria Math" w:hAnsi="Cambria Math"/>
                      </w:rPr>
                      <m:t>mol K</m:t>
                    </m:r>
                  </m:den>
                </m:f>
              </m:e>
            </m:d>
            <m:d>
              <m:dPr>
                <m:ctrlPr>
                  <w:rPr>
                    <w:rFonts w:ascii="Cambria Math" w:hAnsi="Cambria Math"/>
                    <w:i/>
                  </w:rPr>
                </m:ctrlPr>
              </m:dPr>
              <m:e>
                <m:r>
                  <w:rPr>
                    <w:rFonts w:ascii="Cambria Math" w:hAnsi="Cambria Math"/>
                  </w:rPr>
                  <m:t>305 K</m:t>
                </m:r>
              </m:e>
            </m:d>
          </m:den>
        </m:f>
        <m:r>
          <w:rPr>
            <w:rFonts w:ascii="Cambria Math" w:hAnsi="Cambria Math"/>
          </w:rPr>
          <m:t>×</m:t>
        </m:r>
        <m:f>
          <m:fPr>
            <m:ctrlPr>
              <w:rPr>
                <w:rFonts w:ascii="Cambria Math" w:hAnsi="Cambria Math"/>
                <w:i/>
              </w:rPr>
            </m:ctrlPr>
          </m:fPr>
          <m:num>
            <m:r>
              <w:rPr>
                <w:rFonts w:ascii="Cambria Math" w:hAnsi="Cambria Math"/>
              </w:rPr>
              <m:t>1 atm</m:t>
            </m:r>
          </m:num>
          <m:den>
            <m:r>
              <w:rPr>
                <w:rFonts w:ascii="Cambria Math" w:hAnsi="Cambria Math"/>
              </w:rPr>
              <m:t>101.325 kPa</m:t>
            </m:r>
          </m:den>
        </m:f>
        <m:r>
          <w:rPr>
            <w:rFonts w:ascii="Cambria Math" w:hAnsi="Cambria Math"/>
          </w:rPr>
          <m:t>=0.020248483</m:t>
        </m:r>
        <m:r>
          <w:rPr>
            <w:rFonts w:ascii="Cambria Math" w:hAnsi="Cambria Math"/>
          </w:rPr>
          <m:t xml:space="preserve">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r>
          <w:rPr>
            <w:rFonts w:ascii="Cambria Math" w:hAnsi="Cambria Math"/>
          </w:rPr>
          <m:t>0.0202</m:t>
        </m:r>
        <m:r>
          <w:rPr>
            <w:rFonts w:ascii="Cambria Math" w:hAnsi="Cambria Math"/>
          </w:rPr>
          <m:t xml:space="preserve"> mol </m:t>
        </m:r>
        <m:sSub>
          <m:sSubPr>
            <m:ctrlPr>
              <w:rPr>
                <w:rFonts w:ascii="Cambria Math" w:hAnsi="Cambria Math"/>
                <w:i/>
              </w:rPr>
            </m:ctrlPr>
          </m:sSubPr>
          <m:e>
            <m:r>
              <w:rPr>
                <w:rFonts w:ascii="Cambria Math" w:hAnsi="Cambria Math"/>
              </w:rPr>
              <m:t>H</m:t>
            </m:r>
          </m:e>
          <m:sub>
            <m:r>
              <w:rPr>
                <w:rFonts w:ascii="Cambria Math" w:hAnsi="Cambria Math"/>
              </w:rPr>
              <m:t>2</m:t>
            </m:r>
          </m:sub>
        </m:sSub>
      </m:oMath>
      <w:r>
        <w:t xml:space="preserve"> </w:t>
      </w:r>
    </w:p>
    <w:p w:rsidR="008D43D3" w:rsidRDefault="008D43D3" w:rsidP="00A13F2B">
      <w:pPr>
        <w:pStyle w:val="ListParagraph"/>
        <w:numPr>
          <w:ilvl w:val="1"/>
          <w:numId w:val="2"/>
        </w:numPr>
        <w:spacing w:after="0"/>
        <w:ind w:left="720"/>
      </w:pPr>
      <w:r>
        <w:t xml:space="preserve">Using an ICE table identify the limiting reactant. </w:t>
      </w:r>
    </w:p>
    <w:tbl>
      <w:tblPr>
        <w:tblStyle w:val="TableGrid"/>
        <w:tblW w:w="0" w:type="auto"/>
        <w:tblLook w:val="04A0" w:firstRow="1" w:lastRow="0" w:firstColumn="1" w:lastColumn="0" w:noHBand="0" w:noVBand="1"/>
      </w:tblPr>
      <w:tblGrid>
        <w:gridCol w:w="558"/>
        <w:gridCol w:w="2880"/>
        <w:gridCol w:w="3330"/>
        <w:gridCol w:w="2808"/>
      </w:tblGrid>
      <w:tr w:rsidR="008D43D3" w:rsidTr="007924C8">
        <w:tc>
          <w:tcPr>
            <w:tcW w:w="558" w:type="dxa"/>
          </w:tcPr>
          <w:p w:rsidR="008D43D3" w:rsidRDefault="008D43D3" w:rsidP="00A13F2B"/>
        </w:tc>
        <w:tc>
          <w:tcPr>
            <w:tcW w:w="2880" w:type="dxa"/>
          </w:tcPr>
          <w:p w:rsidR="008D43D3" w:rsidRPr="008D43D3" w:rsidRDefault="008D43D3" w:rsidP="00A13F2B">
            <w:r>
              <w:t>CO</w:t>
            </w:r>
            <w:r>
              <w:rPr>
                <w:vertAlign w:val="subscript"/>
              </w:rPr>
              <w:t xml:space="preserve"> (g)</w:t>
            </w:r>
            <w:r>
              <w:t xml:space="preserve"> +</w:t>
            </w:r>
          </w:p>
        </w:tc>
        <w:tc>
          <w:tcPr>
            <w:tcW w:w="3330" w:type="dxa"/>
          </w:tcPr>
          <w:p w:rsidR="008D43D3" w:rsidRDefault="008D43D3" w:rsidP="00A13F2B">
            <w:r>
              <w:t>2 H</w:t>
            </w:r>
            <w:r>
              <w:rPr>
                <w:vertAlign w:val="subscript"/>
              </w:rPr>
              <w:t>2 (g)</w:t>
            </w:r>
            <w:r>
              <w:t xml:space="preserve"> </w:t>
            </w:r>
            <w:r>
              <w:rPr>
                <w:rFonts w:cs="Times New Roman"/>
              </w:rPr>
              <w:t>→</w:t>
            </w:r>
          </w:p>
        </w:tc>
        <w:tc>
          <w:tcPr>
            <w:tcW w:w="2808" w:type="dxa"/>
          </w:tcPr>
          <w:p w:rsidR="008D43D3" w:rsidRDefault="008D43D3" w:rsidP="00A13F2B">
            <w:r>
              <w:t>CH</w:t>
            </w:r>
            <w:r>
              <w:rPr>
                <w:vertAlign w:val="subscript"/>
              </w:rPr>
              <w:t>3</w:t>
            </w:r>
            <w:r>
              <w:t>OH</w:t>
            </w:r>
            <w:r>
              <w:rPr>
                <w:vertAlign w:val="subscript"/>
              </w:rPr>
              <w:t xml:space="preserve"> (g)</w:t>
            </w:r>
          </w:p>
        </w:tc>
      </w:tr>
      <w:tr w:rsidR="008D43D3" w:rsidTr="007924C8">
        <w:tc>
          <w:tcPr>
            <w:tcW w:w="558" w:type="dxa"/>
          </w:tcPr>
          <w:p w:rsidR="008D43D3" w:rsidRDefault="008D43D3" w:rsidP="00A13F2B">
            <w:r>
              <w:t>I</w:t>
            </w:r>
          </w:p>
        </w:tc>
        <w:tc>
          <w:tcPr>
            <w:tcW w:w="2880" w:type="dxa"/>
          </w:tcPr>
          <w:p w:rsidR="008D43D3" w:rsidRDefault="007924C8" w:rsidP="00A13F2B">
            <w:r>
              <w:t xml:space="preserve">0.0159 </w:t>
            </w:r>
            <w:proofErr w:type="spellStart"/>
            <w:r>
              <w:t>mol</w:t>
            </w:r>
            <w:proofErr w:type="spellEnd"/>
            <w:r>
              <w:t xml:space="preserve"> </w:t>
            </w:r>
          </w:p>
        </w:tc>
        <w:tc>
          <w:tcPr>
            <w:tcW w:w="3330" w:type="dxa"/>
          </w:tcPr>
          <w:p w:rsidR="008D43D3" w:rsidRDefault="0001580F" w:rsidP="00A13F2B">
            <w:r>
              <w:t>0.0202</w:t>
            </w:r>
            <w:r w:rsidR="007924C8">
              <w:t xml:space="preserve"> </w:t>
            </w:r>
            <w:proofErr w:type="spellStart"/>
            <w:r w:rsidR="007924C8">
              <w:t>mol</w:t>
            </w:r>
            <w:proofErr w:type="spellEnd"/>
            <w:r w:rsidR="007924C8">
              <w:t xml:space="preserve"> </w:t>
            </w:r>
          </w:p>
        </w:tc>
        <w:tc>
          <w:tcPr>
            <w:tcW w:w="2808" w:type="dxa"/>
          </w:tcPr>
          <w:p w:rsidR="008D43D3" w:rsidRDefault="007924C8" w:rsidP="00A13F2B">
            <w:r>
              <w:t xml:space="preserve">0 </w:t>
            </w:r>
            <w:proofErr w:type="spellStart"/>
            <w:r>
              <w:t>mol</w:t>
            </w:r>
            <w:proofErr w:type="spellEnd"/>
            <w:r>
              <w:t xml:space="preserve"> </w:t>
            </w:r>
          </w:p>
        </w:tc>
      </w:tr>
      <w:tr w:rsidR="008D43D3" w:rsidTr="007924C8">
        <w:tc>
          <w:tcPr>
            <w:tcW w:w="558" w:type="dxa"/>
          </w:tcPr>
          <w:p w:rsidR="008D43D3" w:rsidRDefault="008D43D3" w:rsidP="00A13F2B">
            <w:r>
              <w:t>C</w:t>
            </w:r>
          </w:p>
        </w:tc>
        <w:tc>
          <w:tcPr>
            <w:tcW w:w="2880" w:type="dxa"/>
          </w:tcPr>
          <w:p w:rsidR="008D43D3" w:rsidRDefault="008D43D3" w:rsidP="00A13F2B">
            <w:r>
              <w:t>-x</w:t>
            </w:r>
          </w:p>
        </w:tc>
        <w:tc>
          <w:tcPr>
            <w:tcW w:w="3330" w:type="dxa"/>
          </w:tcPr>
          <w:p w:rsidR="008D43D3" w:rsidRDefault="008D43D3" w:rsidP="00A13F2B">
            <w:r>
              <w:t>-2x</w:t>
            </w:r>
          </w:p>
        </w:tc>
        <w:tc>
          <w:tcPr>
            <w:tcW w:w="2808" w:type="dxa"/>
          </w:tcPr>
          <w:p w:rsidR="008D43D3" w:rsidRDefault="008D43D3" w:rsidP="00A13F2B">
            <w:r>
              <w:t>+x</w:t>
            </w:r>
          </w:p>
        </w:tc>
      </w:tr>
      <w:tr w:rsidR="008D43D3" w:rsidTr="007924C8">
        <w:tc>
          <w:tcPr>
            <w:tcW w:w="558" w:type="dxa"/>
          </w:tcPr>
          <w:p w:rsidR="008D43D3" w:rsidRDefault="008D43D3" w:rsidP="00A13F2B">
            <w:r>
              <w:t>E</w:t>
            </w:r>
          </w:p>
        </w:tc>
        <w:tc>
          <w:tcPr>
            <w:tcW w:w="2880" w:type="dxa"/>
          </w:tcPr>
          <w:p w:rsidR="008D43D3" w:rsidRDefault="007924C8" w:rsidP="00A13F2B">
            <w:r>
              <w:t xml:space="preserve">0.0159 </w:t>
            </w:r>
            <w:proofErr w:type="spellStart"/>
            <w:r>
              <w:t>mol</w:t>
            </w:r>
            <w:proofErr w:type="spellEnd"/>
            <w:r>
              <w:t xml:space="preserve"> </w:t>
            </w:r>
            <w:r w:rsidR="008D43D3">
              <w:t>– x</w:t>
            </w:r>
            <w:r>
              <w:t xml:space="preserve"> =</w:t>
            </w:r>
          </w:p>
          <w:p w:rsidR="007924C8" w:rsidRDefault="007924C8" w:rsidP="00A13F2B">
            <w:r>
              <w:t xml:space="preserve">0.0159 </w:t>
            </w:r>
            <w:proofErr w:type="spellStart"/>
            <w:r>
              <w:t>mol</w:t>
            </w:r>
            <w:proofErr w:type="spellEnd"/>
            <w:r>
              <w:t xml:space="preserve"> – 0.0134 </w:t>
            </w:r>
            <w:proofErr w:type="spellStart"/>
            <w:r>
              <w:t>mol</w:t>
            </w:r>
            <w:proofErr w:type="spellEnd"/>
            <w:r>
              <w:t xml:space="preserve"> =</w:t>
            </w:r>
          </w:p>
          <w:p w:rsidR="007924C8" w:rsidRDefault="007924C8" w:rsidP="00A13F2B">
            <w:r>
              <w:t xml:space="preserve">0.0026 </w:t>
            </w:r>
            <w:proofErr w:type="spellStart"/>
            <w:r>
              <w:t>mol</w:t>
            </w:r>
            <w:proofErr w:type="spellEnd"/>
            <w:r>
              <w:t xml:space="preserve"> </w:t>
            </w:r>
          </w:p>
        </w:tc>
        <w:tc>
          <w:tcPr>
            <w:tcW w:w="3330" w:type="dxa"/>
          </w:tcPr>
          <w:p w:rsidR="008D43D3" w:rsidRDefault="0001580F" w:rsidP="00A13F2B">
            <w:r>
              <w:t>0.0202</w:t>
            </w:r>
            <w:r w:rsidR="007924C8">
              <w:t xml:space="preserve"> </w:t>
            </w:r>
            <w:proofErr w:type="spellStart"/>
            <w:r w:rsidR="007924C8">
              <w:t>mol</w:t>
            </w:r>
            <w:proofErr w:type="spellEnd"/>
            <w:r w:rsidR="007924C8">
              <w:t xml:space="preserve"> </w:t>
            </w:r>
            <w:r w:rsidR="008D43D3">
              <w:t>-2x</w:t>
            </w:r>
            <w:r w:rsidR="007924C8">
              <w:t xml:space="preserve"> =</w:t>
            </w:r>
          </w:p>
          <w:p w:rsidR="007924C8" w:rsidRDefault="0001580F" w:rsidP="00A13F2B">
            <w:r>
              <w:t xml:space="preserve">0.0202 </w:t>
            </w:r>
            <w:proofErr w:type="spellStart"/>
            <w:r>
              <w:t>mol</w:t>
            </w:r>
            <w:proofErr w:type="spellEnd"/>
            <w:r>
              <w:t xml:space="preserve"> – 2(0.0101</w:t>
            </w:r>
            <w:r w:rsidR="007924C8">
              <w:t xml:space="preserve"> </w:t>
            </w:r>
            <w:proofErr w:type="spellStart"/>
            <w:r w:rsidR="007924C8">
              <w:t>mol</w:t>
            </w:r>
            <w:proofErr w:type="spellEnd"/>
            <w:r w:rsidR="007924C8">
              <w:t>) =</w:t>
            </w:r>
          </w:p>
          <w:p w:rsidR="007924C8" w:rsidRDefault="007924C8" w:rsidP="00A13F2B">
            <w:r>
              <w:t xml:space="preserve">0 </w:t>
            </w:r>
            <w:proofErr w:type="spellStart"/>
            <w:r>
              <w:t>mol</w:t>
            </w:r>
            <w:proofErr w:type="spellEnd"/>
            <w:r>
              <w:t xml:space="preserve"> </w:t>
            </w:r>
          </w:p>
        </w:tc>
        <w:tc>
          <w:tcPr>
            <w:tcW w:w="2808" w:type="dxa"/>
          </w:tcPr>
          <w:p w:rsidR="008D43D3" w:rsidRDefault="0001580F" w:rsidP="00A13F2B">
            <w:r>
              <w:t>x = 0.0101</w:t>
            </w:r>
            <w:r w:rsidR="007924C8">
              <w:t xml:space="preserve"> </w:t>
            </w:r>
            <w:proofErr w:type="spellStart"/>
            <w:r w:rsidR="007924C8">
              <w:t>mol</w:t>
            </w:r>
            <w:proofErr w:type="spellEnd"/>
            <w:r w:rsidR="007924C8">
              <w:t xml:space="preserve"> </w:t>
            </w:r>
          </w:p>
        </w:tc>
      </w:tr>
    </w:tbl>
    <w:p w:rsidR="008D43D3" w:rsidRDefault="007924C8" w:rsidP="00A13F2B">
      <w:pPr>
        <w:spacing w:after="0" w:line="240" w:lineRule="auto"/>
        <w:rPr>
          <w:rFonts w:eastAsiaTheme="minorEastAsia"/>
        </w:rPr>
      </w:pPr>
      <w:r>
        <w:t xml:space="preserve">Compare ratios:  </w:t>
      </w:r>
      <m:oMath>
        <m:r>
          <w:rPr>
            <w:rFonts w:ascii="Cambria Math" w:hAnsi="Cambria Math"/>
          </w:rPr>
          <m:t xml:space="preserve">theoretical ratio: </m:t>
        </m:r>
        <m:f>
          <m:fPr>
            <m:ctrlPr>
              <w:rPr>
                <w:rFonts w:ascii="Cambria Math" w:hAnsi="Cambria Math"/>
                <w:i/>
              </w:rPr>
            </m:ctrlPr>
          </m:fPr>
          <m:num>
            <m:r>
              <w:rPr>
                <w:rFonts w:ascii="Cambria Math" w:hAnsi="Cambria Math"/>
              </w:rPr>
              <m:t>0.0202</m:t>
            </m:r>
            <m:r>
              <w:rPr>
                <w:rFonts w:ascii="Cambria Math" w:hAnsi="Cambria Math"/>
              </w:rPr>
              <m:t xml:space="preserve"> mol </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0.0159 mol CO</m:t>
            </m:r>
          </m:den>
        </m:f>
        <m:r>
          <w:rPr>
            <w:rFonts w:ascii="Cambria Math" w:hAnsi="Cambria Math"/>
          </w:rPr>
          <m:t>=</m:t>
        </m:r>
        <m:f>
          <m:fPr>
            <m:ctrlPr>
              <w:rPr>
                <w:rFonts w:ascii="Cambria Math" w:hAnsi="Cambria Math"/>
                <w:i/>
              </w:rPr>
            </m:ctrlPr>
          </m:fPr>
          <m:num>
            <m:r>
              <w:rPr>
                <w:rFonts w:ascii="Cambria Math" w:hAnsi="Cambria Math"/>
              </w:rPr>
              <m:t>1.27</m:t>
            </m:r>
            <m:r>
              <w:rPr>
                <w:rFonts w:ascii="Cambria Math" w:hAnsi="Cambria Math"/>
              </w:rPr>
              <m:t xml:space="preserve">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num>
          <m:den>
            <m:r>
              <w:rPr>
                <w:rFonts w:ascii="Cambria Math" w:hAnsi="Cambria Math"/>
              </w:rPr>
              <m:t>1 mol CO</m:t>
            </m:r>
          </m:den>
        </m:f>
        <m:r>
          <w:rPr>
            <w:rFonts w:ascii="Cambria Math" w:eastAsiaTheme="minorEastAsia" w:hAnsi="Cambria Math"/>
          </w:rPr>
          <m:t xml:space="preserve">&lt;acutal ratio </m:t>
        </m:r>
        <m:f>
          <m:fPr>
            <m:ctrlPr>
              <w:rPr>
                <w:rFonts w:ascii="Cambria Math" w:hAnsi="Cambria Math"/>
                <w:i/>
              </w:rPr>
            </m:ctrlPr>
          </m:fPr>
          <m:num>
            <m:r>
              <w:rPr>
                <w:rFonts w:ascii="Cambria Math" w:hAnsi="Cambria Math"/>
              </w:rPr>
              <m:t xml:space="preserve">2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num>
          <m:den>
            <m:r>
              <w:rPr>
                <w:rFonts w:ascii="Cambria Math" w:hAnsi="Cambria Math"/>
              </w:rPr>
              <m:t>1 mol CO</m:t>
            </m:r>
          </m:den>
        </m:f>
      </m:oMath>
    </w:p>
    <w:p w:rsidR="007924C8" w:rsidRPr="007924C8" w:rsidRDefault="007924C8" w:rsidP="00A13F2B">
      <w:pPr>
        <w:spacing w:after="0" w:line="240" w:lineRule="auto"/>
        <w:rPr>
          <w:rFonts w:eastAsiaTheme="minorEastAsia"/>
        </w:rPr>
      </w:pPr>
      <w:r>
        <w:rPr>
          <w:rFonts w:eastAsiaTheme="minorEastAsia"/>
        </w:rPr>
        <w:t>Therefore, H</w:t>
      </w:r>
      <w:r>
        <w:rPr>
          <w:rFonts w:eastAsiaTheme="minorEastAsia"/>
          <w:vertAlign w:val="subscript"/>
        </w:rPr>
        <w:t>2</w:t>
      </w:r>
      <w:r>
        <w:t xml:space="preserve"> is the limiting reagent </w:t>
      </w:r>
    </w:p>
    <w:p w:rsidR="007924C8" w:rsidRPr="007924C8" w:rsidRDefault="0001580F" w:rsidP="00A13F2B">
      <w:pPr>
        <w:spacing w:after="0" w:line="240" w:lineRule="auto"/>
        <w:rPr>
          <w:rFonts w:eastAsiaTheme="minorEastAsia"/>
        </w:rPr>
      </w:pPr>
      <m:oMathPara>
        <m:oMath>
          <m:r>
            <w:rPr>
              <w:rFonts w:ascii="Cambria Math" w:hAnsi="Cambria Math"/>
            </w:rPr>
            <m:t>0.0202</m:t>
          </m:r>
          <m:r>
            <w:rPr>
              <w:rFonts w:ascii="Cambria Math" w:hAnsi="Cambria Math"/>
            </w:rPr>
            <m:t xml:space="preserve"> mol-2x=0 mol</m:t>
          </m:r>
        </m:oMath>
      </m:oMathPara>
    </w:p>
    <w:p w:rsidR="007924C8" w:rsidRPr="007924C8" w:rsidRDefault="007924C8" w:rsidP="00A13F2B">
      <w:pPr>
        <w:spacing w:after="0" w:line="240" w:lineRule="auto"/>
        <w:rPr>
          <w:rFonts w:eastAsiaTheme="minorEastAsia"/>
        </w:rPr>
      </w:pPr>
      <m:oMathPara>
        <m:oMath>
          <m:r>
            <w:rPr>
              <w:rFonts w:ascii="Cambria Math" w:eastAsiaTheme="minorEastAsia" w:hAnsi="Cambria Math"/>
            </w:rPr>
            <m:t>x</m:t>
          </m:r>
          <m:r>
            <w:rPr>
              <w:rFonts w:ascii="Cambria Math" w:eastAsiaTheme="minorEastAsia" w:hAnsi="Cambria Math"/>
            </w:rPr>
            <m:t>=0.0101</m:t>
          </m:r>
          <m:r>
            <w:rPr>
              <w:rFonts w:ascii="Cambria Math" w:eastAsiaTheme="minorEastAsia" w:hAnsi="Cambria Math"/>
            </w:rPr>
            <m:t xml:space="preserve"> mol</m:t>
          </m:r>
          <m:r>
            <w:rPr>
              <w:rFonts w:ascii="Cambria Math" w:eastAsiaTheme="minorEastAsia" w:hAnsi="Cambria Math"/>
            </w:rPr>
            <m:t xml:space="preserve"> </m:t>
          </m:r>
        </m:oMath>
      </m:oMathPara>
    </w:p>
    <w:p w:rsidR="008D43D3" w:rsidRDefault="008D43D3" w:rsidP="00A13F2B">
      <w:pPr>
        <w:pStyle w:val="ListParagraph"/>
        <w:numPr>
          <w:ilvl w:val="1"/>
          <w:numId w:val="2"/>
        </w:numPr>
        <w:spacing w:after="0" w:line="240" w:lineRule="auto"/>
        <w:ind w:left="720"/>
      </w:pPr>
      <w:r>
        <w:t xml:space="preserve">Determine the theoretical yield of methanol in grams. </w:t>
      </w:r>
    </w:p>
    <w:p w:rsidR="007924C8" w:rsidRDefault="0001580F" w:rsidP="00A13F2B">
      <w:pPr>
        <w:spacing w:after="0" w:line="240" w:lineRule="auto"/>
      </w:pPr>
      <m:oMathPara>
        <m:oMath>
          <m:r>
            <w:rPr>
              <w:rFonts w:ascii="Cambria Math" w:hAnsi="Cambria Math"/>
            </w:rPr>
            <m:t>0.0101</m:t>
          </m:r>
          <m:r>
            <w:rPr>
              <w:rFonts w:ascii="Cambria Math" w:hAnsi="Cambria Math"/>
            </w:rPr>
            <m:t xml:space="preserve"> mol 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OH×</m:t>
          </m:r>
          <m:f>
            <m:fPr>
              <m:ctrlPr>
                <w:rPr>
                  <w:rFonts w:ascii="Cambria Math" w:hAnsi="Cambria Math"/>
                  <w:i/>
                </w:rPr>
              </m:ctrlPr>
            </m:fPr>
            <m:num>
              <m:r>
                <w:rPr>
                  <w:rFonts w:ascii="Cambria Math" w:hAnsi="Cambria Math"/>
                </w:rPr>
                <m:t>32.042 g 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OH</m:t>
              </m:r>
            </m:num>
            <m:den>
              <m:r>
                <w:rPr>
                  <w:rFonts w:ascii="Cambria Math" w:hAnsi="Cambria Math"/>
                </w:rPr>
                <m:t>1 mol 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OH</m:t>
              </m:r>
            </m:den>
          </m:f>
          <m:r>
            <w:rPr>
              <w:rFonts w:ascii="Cambria Math" w:eastAsiaTheme="minorEastAsia" w:hAnsi="Cambria Math"/>
            </w:rPr>
            <m:t>=0.324</m:t>
          </m:r>
          <m:r>
            <w:rPr>
              <w:rFonts w:ascii="Cambria Math" w:eastAsiaTheme="minorEastAsia" w:hAnsi="Cambria Math"/>
            </w:rPr>
            <m:t xml:space="preserve"> g </m:t>
          </m:r>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OH</m:t>
          </m:r>
        </m:oMath>
      </m:oMathPara>
    </w:p>
    <w:p w:rsidR="008D43D3" w:rsidRDefault="008D43D3" w:rsidP="00A13F2B">
      <w:pPr>
        <w:pStyle w:val="ListParagraph"/>
        <w:numPr>
          <w:ilvl w:val="1"/>
          <w:numId w:val="2"/>
        </w:numPr>
        <w:spacing w:after="0" w:line="240" w:lineRule="auto"/>
        <w:ind w:left="720"/>
      </w:pPr>
      <w:r>
        <w:t xml:space="preserve">If 0.322 g of methanol is actually produced, what is the percent yield? </w:t>
      </w:r>
    </w:p>
    <w:p w:rsidR="007924C8" w:rsidRPr="008D43D3" w:rsidRDefault="007924C8" w:rsidP="00A13F2B">
      <w:pPr>
        <w:spacing w:after="0" w:line="240" w:lineRule="auto"/>
      </w:pPr>
      <m:oMathPara>
        <m:oMath>
          <m:r>
            <w:rPr>
              <w:rFonts w:ascii="Cambria Math" w:hAnsi="Cambria Math"/>
            </w:rPr>
            <m:t xml:space="preserve">%yield=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actual</m:t>
                  </m:r>
                </m:sub>
              </m:sSub>
            </m:num>
            <m:den>
              <m:sSub>
                <m:sSubPr>
                  <m:ctrlPr>
                    <w:rPr>
                      <w:rFonts w:ascii="Cambria Math" w:hAnsi="Cambria Math"/>
                      <w:i/>
                    </w:rPr>
                  </m:ctrlPr>
                </m:sSubPr>
                <m:e>
                  <m:r>
                    <w:rPr>
                      <w:rFonts w:ascii="Cambria Math" w:hAnsi="Cambria Math"/>
                    </w:rPr>
                    <m:t>m</m:t>
                  </m:r>
                </m:e>
                <m:sub>
                  <m:r>
                    <w:rPr>
                      <w:rFonts w:ascii="Cambria Math" w:hAnsi="Cambria Math"/>
                    </w:rPr>
                    <m:t>theoretical</m:t>
                  </m:r>
                </m:sub>
              </m:sSub>
            </m:den>
          </m:f>
          <m:r>
            <w:rPr>
              <w:rFonts w:ascii="Cambria Math" w:hAnsi="Cambria Math"/>
            </w:rPr>
            <m:t>×100=</m:t>
          </m:r>
          <m:f>
            <m:fPr>
              <m:ctrlPr>
                <w:rPr>
                  <w:rFonts w:ascii="Cambria Math" w:hAnsi="Cambria Math"/>
                  <w:i/>
                </w:rPr>
              </m:ctrlPr>
            </m:fPr>
            <m:num>
              <m:r>
                <w:rPr>
                  <w:rFonts w:ascii="Cambria Math" w:hAnsi="Cambria Math"/>
                </w:rPr>
                <m:t>0.322 g</m:t>
              </m:r>
            </m:num>
            <m:den>
              <m:r>
                <w:rPr>
                  <w:rFonts w:ascii="Cambria Math" w:hAnsi="Cambria Math"/>
                </w:rPr>
                <m:t>0.324</m:t>
              </m:r>
              <m:r>
                <w:rPr>
                  <w:rFonts w:ascii="Cambria Math" w:hAnsi="Cambria Math"/>
                </w:rPr>
                <m:t xml:space="preserve"> g</m:t>
              </m:r>
            </m:den>
          </m:f>
          <m:r>
            <w:rPr>
              <w:rFonts w:ascii="Cambria Math" w:hAnsi="Cambria Math"/>
            </w:rPr>
            <m:t>×100=99.4</m:t>
          </m:r>
          <w:bookmarkStart w:id="0" w:name="_GoBack"/>
          <w:bookmarkEnd w:id="0"/>
          <m:r>
            <w:rPr>
              <w:rFonts w:ascii="Cambria Math" w:hAnsi="Cambria Math"/>
            </w:rPr>
            <m:t xml:space="preserve">% </m:t>
          </m:r>
        </m:oMath>
      </m:oMathPara>
    </w:p>
    <w:sectPr w:rsidR="007924C8" w:rsidRPr="008D43D3"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46B" w:rsidRDefault="00FB546B" w:rsidP="00B030FA">
      <w:pPr>
        <w:spacing w:after="0" w:line="240" w:lineRule="auto"/>
      </w:pPr>
      <w:r>
        <w:separator/>
      </w:r>
    </w:p>
  </w:endnote>
  <w:endnote w:type="continuationSeparator" w:id="0">
    <w:p w:rsidR="00FB546B" w:rsidRDefault="00FB546B"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46B" w:rsidRDefault="00FB546B" w:rsidP="00B030FA">
      <w:pPr>
        <w:spacing w:after="0" w:line="240" w:lineRule="auto"/>
      </w:pPr>
      <w:r>
        <w:separator/>
      </w:r>
    </w:p>
  </w:footnote>
  <w:footnote w:type="continuationSeparator" w:id="0">
    <w:p w:rsidR="00FB546B" w:rsidRDefault="00FB546B"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w:t>
        </w:r>
        <w:r w:rsidR="00810334">
          <w:rPr>
            <w:rFonts w:cs="Times New Roman"/>
            <w:b/>
            <w:bCs/>
            <w:szCs w:val="24"/>
          </w:rPr>
          <w:t>Fall</w:t>
        </w:r>
        <w:r w:rsidR="003F7486">
          <w:rPr>
            <w:rFonts w:cs="Times New Roman"/>
            <w:b/>
            <w:bCs/>
            <w:szCs w:val="24"/>
          </w:rPr>
          <w:t xml:space="preserve"> 201</w:t>
        </w:r>
        <w:r w:rsidR="00146B79">
          <w:rPr>
            <w:rFonts w:cs="Times New Roman"/>
            <w:b/>
            <w:bCs/>
            <w:szCs w:val="24"/>
          </w:rPr>
          <w:t>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580F"/>
    <w:rsid w:val="0001795A"/>
    <w:rsid w:val="000441CD"/>
    <w:rsid w:val="0005231C"/>
    <w:rsid w:val="00064613"/>
    <w:rsid w:val="000D1E45"/>
    <w:rsid w:val="000D2417"/>
    <w:rsid w:val="00130D52"/>
    <w:rsid w:val="0014496F"/>
    <w:rsid w:val="00146B79"/>
    <w:rsid w:val="001756CC"/>
    <w:rsid w:val="00187315"/>
    <w:rsid w:val="001D155E"/>
    <w:rsid w:val="001D3142"/>
    <w:rsid w:val="001D66F6"/>
    <w:rsid w:val="00263FFF"/>
    <w:rsid w:val="002A06AE"/>
    <w:rsid w:val="002E7C87"/>
    <w:rsid w:val="00313B39"/>
    <w:rsid w:val="00330DFE"/>
    <w:rsid w:val="0035609D"/>
    <w:rsid w:val="003578D1"/>
    <w:rsid w:val="00362D6B"/>
    <w:rsid w:val="00365921"/>
    <w:rsid w:val="003B6C78"/>
    <w:rsid w:val="003F0EE3"/>
    <w:rsid w:val="003F7486"/>
    <w:rsid w:val="004366AB"/>
    <w:rsid w:val="00473B5A"/>
    <w:rsid w:val="00475B36"/>
    <w:rsid w:val="004A76B9"/>
    <w:rsid w:val="00524FC2"/>
    <w:rsid w:val="005560A1"/>
    <w:rsid w:val="005561A9"/>
    <w:rsid w:val="00565325"/>
    <w:rsid w:val="00580C1C"/>
    <w:rsid w:val="00593811"/>
    <w:rsid w:val="00636C4C"/>
    <w:rsid w:val="00665928"/>
    <w:rsid w:val="00676B4E"/>
    <w:rsid w:val="00693F5C"/>
    <w:rsid w:val="006C3288"/>
    <w:rsid w:val="006D3906"/>
    <w:rsid w:val="006E4DBB"/>
    <w:rsid w:val="006F75D5"/>
    <w:rsid w:val="007211B7"/>
    <w:rsid w:val="00732F4D"/>
    <w:rsid w:val="00743C35"/>
    <w:rsid w:val="007568F4"/>
    <w:rsid w:val="007924C8"/>
    <w:rsid w:val="007A15E4"/>
    <w:rsid w:val="007C118D"/>
    <w:rsid w:val="007E0792"/>
    <w:rsid w:val="007E26F2"/>
    <w:rsid w:val="007E4EAE"/>
    <w:rsid w:val="00810334"/>
    <w:rsid w:val="0085441D"/>
    <w:rsid w:val="00863F91"/>
    <w:rsid w:val="008717CF"/>
    <w:rsid w:val="008C0D6C"/>
    <w:rsid w:val="008D43D3"/>
    <w:rsid w:val="0091410B"/>
    <w:rsid w:val="00925DA8"/>
    <w:rsid w:val="009579CE"/>
    <w:rsid w:val="0099445F"/>
    <w:rsid w:val="009D0573"/>
    <w:rsid w:val="00A13F2B"/>
    <w:rsid w:val="00AA7C3F"/>
    <w:rsid w:val="00B030BC"/>
    <w:rsid w:val="00B030FA"/>
    <w:rsid w:val="00B75184"/>
    <w:rsid w:val="00B85C07"/>
    <w:rsid w:val="00BF4D43"/>
    <w:rsid w:val="00C0069A"/>
    <w:rsid w:val="00C00F27"/>
    <w:rsid w:val="00C10D4D"/>
    <w:rsid w:val="00C2177D"/>
    <w:rsid w:val="00C873BF"/>
    <w:rsid w:val="00CB21A2"/>
    <w:rsid w:val="00CD36B5"/>
    <w:rsid w:val="00CD5B24"/>
    <w:rsid w:val="00D03F18"/>
    <w:rsid w:val="00D25AE8"/>
    <w:rsid w:val="00D32E4A"/>
    <w:rsid w:val="00D44B98"/>
    <w:rsid w:val="00D47ABF"/>
    <w:rsid w:val="00D9586C"/>
    <w:rsid w:val="00DF210B"/>
    <w:rsid w:val="00E13977"/>
    <w:rsid w:val="00E43B95"/>
    <w:rsid w:val="00E7009F"/>
    <w:rsid w:val="00E86187"/>
    <w:rsid w:val="00EF484E"/>
    <w:rsid w:val="00F23482"/>
    <w:rsid w:val="00F27C23"/>
    <w:rsid w:val="00F65BFE"/>
    <w:rsid w:val="00FB546B"/>
    <w:rsid w:val="00FD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DDD59E-CC3C-4F81-9281-67FD92C0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22122E"/>
    <w:rsid w:val="00336CD9"/>
    <w:rsid w:val="003B367C"/>
    <w:rsid w:val="00542D3E"/>
    <w:rsid w:val="00605893"/>
    <w:rsid w:val="006567F7"/>
    <w:rsid w:val="006F1874"/>
    <w:rsid w:val="00743634"/>
    <w:rsid w:val="007666AF"/>
    <w:rsid w:val="008104D9"/>
    <w:rsid w:val="00846854"/>
    <w:rsid w:val="008834E9"/>
    <w:rsid w:val="008B19D2"/>
    <w:rsid w:val="008D4F8B"/>
    <w:rsid w:val="0090672F"/>
    <w:rsid w:val="0095610B"/>
    <w:rsid w:val="00A130D8"/>
    <w:rsid w:val="00A51E48"/>
    <w:rsid w:val="00B63308"/>
    <w:rsid w:val="00C31C1B"/>
    <w:rsid w:val="00CA6613"/>
    <w:rsid w:val="00CE719D"/>
    <w:rsid w:val="00DC7050"/>
    <w:rsid w:val="00E250C9"/>
    <w:rsid w:val="00F6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CA66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8DD5-AC6B-426C-ABF7-48348B45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Grossmont College Chemistry 141 Fall 2016</vt:lpstr>
    </vt:vector>
  </TitlesOfParts>
  <Company>Grossmont-Cuyamaca Community College District</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Fall 2016</dc:title>
  <dc:subject>Name: ___________________________________Section: ________</dc:subject>
  <dc:creator>Instructor: Diana Vance</dc:creator>
  <cp:lastModifiedBy>Diana Vance</cp:lastModifiedBy>
  <cp:revision>7</cp:revision>
  <dcterms:created xsi:type="dcterms:W3CDTF">2016-09-25T04:34:00Z</dcterms:created>
  <dcterms:modified xsi:type="dcterms:W3CDTF">2016-09-29T20:27:00Z</dcterms:modified>
</cp:coreProperties>
</file>