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7C87" w:rsidRPr="00B030FA" w:rsidRDefault="00DD1DEB" w:rsidP="00DF210B">
      <w:pPr>
        <w:pStyle w:val="Title"/>
        <w:spacing w:after="0"/>
        <w:jc w:val="center"/>
        <w:rPr>
          <w:rFonts w:ascii="Times New Roman" w:hAnsi="Times New Roman" w:cs="Times New Roman"/>
          <w:b/>
          <w:sz w:val="24"/>
          <w:szCs w:val="24"/>
        </w:rPr>
      </w:pPr>
      <w:r>
        <w:rPr>
          <w:rFonts w:ascii="Times New Roman" w:hAnsi="Times New Roman" w:cs="Times New Roman"/>
          <w:b/>
          <w:sz w:val="24"/>
          <w:szCs w:val="24"/>
        </w:rPr>
        <w:t>Quiz 10</w:t>
      </w:r>
    </w:p>
    <w:p w:rsidR="00B030FA" w:rsidRPr="00064613" w:rsidRDefault="00B030FA" w:rsidP="00DF210B">
      <w:pPr>
        <w:pStyle w:val="Heading1"/>
        <w:spacing w:before="120" w:after="120" w:line="240" w:lineRule="auto"/>
        <w:jc w:val="both"/>
        <w:rPr>
          <w:rFonts w:ascii="Times New Roman" w:hAnsi="Times New Roman" w:cs="Times New Roman"/>
          <w:color w:val="auto"/>
          <w:sz w:val="20"/>
          <w:szCs w:val="20"/>
        </w:rPr>
      </w:pPr>
      <w:r w:rsidRPr="00064613">
        <w:rPr>
          <w:rFonts w:ascii="Times New Roman" w:hAnsi="Times New Roman" w:cs="Times New Roman"/>
          <w:color w:val="auto"/>
          <w:sz w:val="20"/>
          <w:szCs w:val="20"/>
        </w:rPr>
        <w:t xml:space="preserve">Directions: Answer each of the following questions. Be sure to use complete sentences where appropriate. For full credit be sure to show all of your work. Where appropriate answers should be boxed for clarity, written to the correct number of significant figures, and, include the proper units. </w:t>
      </w:r>
    </w:p>
    <w:p w:rsidR="00DD1DEB" w:rsidRDefault="00DD1DEB" w:rsidP="00DD1DEB">
      <w:pPr>
        <w:pStyle w:val="ListParagraph"/>
        <w:numPr>
          <w:ilvl w:val="0"/>
          <w:numId w:val="21"/>
        </w:numPr>
        <w:autoSpaceDE w:val="0"/>
        <w:autoSpaceDN w:val="0"/>
        <w:adjustRightInd w:val="0"/>
        <w:ind w:left="360"/>
        <w:jc w:val="both"/>
      </w:pPr>
      <w:r>
        <w:t>The absorption of a neutron by boron-11 produces boron-12, which decays by two pathways: alpha decay and beta decay (5 points).</w:t>
      </w:r>
    </w:p>
    <w:p w:rsidR="00DD1DEB" w:rsidRDefault="00DD1DEB" w:rsidP="00DD1DEB">
      <w:pPr>
        <w:pStyle w:val="ListParagraph"/>
        <w:numPr>
          <w:ilvl w:val="0"/>
          <w:numId w:val="19"/>
        </w:numPr>
        <w:autoSpaceDE w:val="0"/>
        <w:autoSpaceDN w:val="0"/>
        <w:adjustRightInd w:val="0"/>
        <w:spacing w:after="0" w:line="240" w:lineRule="auto"/>
        <w:ind w:left="720"/>
        <w:jc w:val="both"/>
      </w:pPr>
      <w:r>
        <w:t xml:space="preserve">Write balanced nuclear reactions for these processes. </w:t>
      </w:r>
    </w:p>
    <w:p w:rsidR="00DD1DEB" w:rsidRPr="00DD1DEB" w:rsidRDefault="004B753C" w:rsidP="00DD1DEB">
      <w:pPr>
        <w:pStyle w:val="ListParagraph"/>
        <w:autoSpaceDE w:val="0"/>
        <w:autoSpaceDN w:val="0"/>
        <w:adjustRightInd w:val="0"/>
        <w:spacing w:after="0" w:line="240" w:lineRule="auto"/>
        <w:jc w:val="both"/>
        <w:rPr>
          <w:rFonts w:eastAsiaTheme="minorEastAsia"/>
        </w:rPr>
      </w:pPr>
      <m:oMathPara>
        <m:oMath>
          <m:sPre>
            <m:sPrePr>
              <m:ctrlPr>
                <w:rPr>
                  <w:rFonts w:ascii="Cambria Math" w:hAnsi="Cambria Math"/>
                  <w:i/>
                </w:rPr>
              </m:ctrlPr>
            </m:sPrePr>
            <m:sub>
              <m:r>
                <w:rPr>
                  <w:rFonts w:ascii="Cambria Math" w:hAnsi="Cambria Math"/>
                </w:rPr>
                <m:t>5</m:t>
              </m:r>
            </m:sub>
            <m:sup>
              <m:r>
                <w:rPr>
                  <w:rFonts w:ascii="Cambria Math" w:hAnsi="Cambria Math"/>
                </w:rPr>
                <m:t>11</m:t>
              </m:r>
            </m:sup>
            <m:e>
              <m:r>
                <w:rPr>
                  <w:rFonts w:ascii="Cambria Math" w:hAnsi="Cambria Math"/>
                </w:rPr>
                <m:t>B</m:t>
              </m:r>
            </m:e>
          </m:sPre>
          <m:r>
            <w:rPr>
              <w:rFonts w:ascii="Cambria Math" w:hAnsi="Cambria Math"/>
            </w:rPr>
            <m:t>+</m:t>
          </m:r>
          <m:sPre>
            <m:sPrePr>
              <m:ctrlPr>
                <w:rPr>
                  <w:rFonts w:ascii="Cambria Math" w:hAnsi="Cambria Math"/>
                  <w:i/>
                </w:rPr>
              </m:ctrlPr>
            </m:sPrePr>
            <m:sub>
              <m:r>
                <w:rPr>
                  <w:rFonts w:ascii="Cambria Math" w:hAnsi="Cambria Math"/>
                </w:rPr>
                <m:t>0</m:t>
              </m:r>
            </m:sub>
            <m:sup>
              <m:r>
                <w:rPr>
                  <w:rFonts w:ascii="Cambria Math" w:hAnsi="Cambria Math"/>
                </w:rPr>
                <m:t>1</m:t>
              </m:r>
            </m:sup>
            <m:e>
              <m:r>
                <w:rPr>
                  <w:rFonts w:ascii="Cambria Math" w:hAnsi="Cambria Math"/>
                </w:rPr>
                <m:t>n</m:t>
              </m:r>
            </m:e>
          </m:sPre>
          <m:r>
            <w:rPr>
              <w:rFonts w:ascii="Cambria Math" w:hAnsi="Cambria Math"/>
            </w:rPr>
            <m:t>→</m:t>
          </m:r>
          <m:sPre>
            <m:sPrePr>
              <m:ctrlPr>
                <w:rPr>
                  <w:rFonts w:ascii="Cambria Math" w:hAnsi="Cambria Math"/>
                  <w:i/>
                </w:rPr>
              </m:ctrlPr>
            </m:sPrePr>
            <m:sub>
              <m:r>
                <w:rPr>
                  <w:rFonts w:ascii="Cambria Math" w:hAnsi="Cambria Math"/>
                </w:rPr>
                <m:t>5</m:t>
              </m:r>
            </m:sub>
            <m:sup>
              <m:r>
                <w:rPr>
                  <w:rFonts w:ascii="Cambria Math" w:hAnsi="Cambria Math"/>
                </w:rPr>
                <m:t>12</m:t>
              </m:r>
            </m:sup>
            <m:e>
              <m:r>
                <w:rPr>
                  <w:rFonts w:ascii="Cambria Math" w:hAnsi="Cambria Math"/>
                </w:rPr>
                <m:t>B</m:t>
              </m:r>
            </m:e>
          </m:sPre>
        </m:oMath>
      </m:oMathPara>
    </w:p>
    <w:p w:rsidR="00DD1DEB" w:rsidRPr="00DD1DEB" w:rsidRDefault="004B753C" w:rsidP="00DD1DEB">
      <w:pPr>
        <w:pStyle w:val="ListParagraph"/>
        <w:autoSpaceDE w:val="0"/>
        <w:autoSpaceDN w:val="0"/>
        <w:adjustRightInd w:val="0"/>
        <w:spacing w:after="0" w:line="240" w:lineRule="auto"/>
        <w:jc w:val="both"/>
        <w:rPr>
          <w:rFonts w:eastAsiaTheme="minorEastAsia"/>
        </w:rPr>
      </w:pPr>
      <m:oMathPara>
        <m:oMath>
          <m:sPre>
            <m:sPrePr>
              <m:ctrlPr>
                <w:rPr>
                  <w:rFonts w:ascii="Cambria Math" w:hAnsi="Cambria Math"/>
                  <w:i/>
                </w:rPr>
              </m:ctrlPr>
            </m:sPrePr>
            <m:sub>
              <m:r>
                <w:rPr>
                  <w:rFonts w:ascii="Cambria Math" w:hAnsi="Cambria Math"/>
                </w:rPr>
                <m:t>5</m:t>
              </m:r>
            </m:sub>
            <m:sup>
              <m:r>
                <w:rPr>
                  <w:rFonts w:ascii="Cambria Math" w:hAnsi="Cambria Math"/>
                </w:rPr>
                <m:t>12</m:t>
              </m:r>
            </m:sup>
            <m:e>
              <m:r>
                <w:rPr>
                  <w:rFonts w:ascii="Cambria Math" w:hAnsi="Cambria Math"/>
                </w:rPr>
                <m:t>B</m:t>
              </m:r>
            </m:e>
          </m:sPre>
          <m:r>
            <w:rPr>
              <w:rFonts w:ascii="Cambria Math" w:hAnsi="Cambria Math"/>
            </w:rPr>
            <m:t>→</m:t>
          </m:r>
          <m:sPre>
            <m:sPrePr>
              <m:ctrlPr>
                <w:rPr>
                  <w:rFonts w:ascii="Cambria Math" w:hAnsi="Cambria Math"/>
                  <w:i/>
                </w:rPr>
              </m:ctrlPr>
            </m:sPrePr>
            <m:sub>
              <m:r>
                <w:rPr>
                  <w:rFonts w:ascii="Cambria Math" w:hAnsi="Cambria Math"/>
                </w:rPr>
                <m:t>2</m:t>
              </m:r>
            </m:sub>
            <m:sup>
              <m:r>
                <w:rPr>
                  <w:rFonts w:ascii="Cambria Math" w:hAnsi="Cambria Math"/>
                </w:rPr>
                <m:t>4</m:t>
              </m:r>
            </m:sup>
            <m:e>
              <m:r>
                <w:rPr>
                  <w:rFonts w:ascii="Cambria Math" w:hAnsi="Cambria Math"/>
                </w:rPr>
                <m:t>He</m:t>
              </m:r>
            </m:e>
          </m:sPre>
          <m:r>
            <w:rPr>
              <w:rFonts w:ascii="Cambria Math" w:hAnsi="Cambria Math"/>
            </w:rPr>
            <m:t>+</m:t>
          </m:r>
          <m:sPre>
            <m:sPrePr>
              <m:ctrlPr>
                <w:rPr>
                  <w:rFonts w:ascii="Cambria Math" w:hAnsi="Cambria Math"/>
                  <w:i/>
                </w:rPr>
              </m:ctrlPr>
            </m:sPrePr>
            <m:sub>
              <m:r>
                <w:rPr>
                  <w:rFonts w:ascii="Cambria Math" w:hAnsi="Cambria Math"/>
                </w:rPr>
                <m:t>3</m:t>
              </m:r>
            </m:sub>
            <m:sup>
              <m:r>
                <w:rPr>
                  <w:rFonts w:ascii="Cambria Math" w:hAnsi="Cambria Math"/>
                </w:rPr>
                <m:t>8</m:t>
              </m:r>
            </m:sup>
            <m:e>
              <m:r>
                <w:rPr>
                  <w:rFonts w:ascii="Cambria Math" w:hAnsi="Cambria Math"/>
                </w:rPr>
                <m:t>Li</m:t>
              </m:r>
            </m:e>
          </m:sPre>
        </m:oMath>
      </m:oMathPara>
    </w:p>
    <w:p w:rsidR="00DD1DEB" w:rsidRPr="00DD1DEB" w:rsidRDefault="004B753C" w:rsidP="00DD1DEB">
      <w:pPr>
        <w:pStyle w:val="ListParagraph"/>
        <w:autoSpaceDE w:val="0"/>
        <w:autoSpaceDN w:val="0"/>
        <w:adjustRightInd w:val="0"/>
        <w:spacing w:after="0" w:line="240" w:lineRule="auto"/>
        <w:jc w:val="both"/>
      </w:pPr>
      <m:oMathPara>
        <m:oMath>
          <m:sPre>
            <m:sPrePr>
              <m:ctrlPr>
                <w:rPr>
                  <w:rFonts w:ascii="Cambria Math" w:hAnsi="Cambria Math"/>
                  <w:i/>
                </w:rPr>
              </m:ctrlPr>
            </m:sPrePr>
            <m:sub>
              <m:r>
                <w:rPr>
                  <w:rFonts w:ascii="Cambria Math" w:hAnsi="Cambria Math"/>
                </w:rPr>
                <m:t>5</m:t>
              </m:r>
            </m:sub>
            <m:sup>
              <m:r>
                <w:rPr>
                  <w:rFonts w:ascii="Cambria Math" w:hAnsi="Cambria Math"/>
                </w:rPr>
                <m:t>12</m:t>
              </m:r>
            </m:sup>
            <m:e>
              <m:r>
                <w:rPr>
                  <w:rFonts w:ascii="Cambria Math" w:hAnsi="Cambria Math"/>
                </w:rPr>
                <m:t>B</m:t>
              </m:r>
            </m:e>
          </m:sPre>
          <m:r>
            <w:rPr>
              <w:rFonts w:ascii="Cambria Math" w:hAnsi="Cambria Math"/>
            </w:rPr>
            <m:t>→</m:t>
          </m:r>
          <m:sPre>
            <m:sPrePr>
              <m:ctrlPr>
                <w:rPr>
                  <w:rFonts w:ascii="Cambria Math" w:hAnsi="Cambria Math"/>
                  <w:i/>
                </w:rPr>
              </m:ctrlPr>
            </m:sPrePr>
            <m:sub>
              <m:r>
                <w:rPr>
                  <w:rFonts w:ascii="Cambria Math" w:hAnsi="Cambria Math"/>
                </w:rPr>
                <m:t>-1</m:t>
              </m:r>
            </m:sub>
            <m:sup>
              <m:r>
                <w:rPr>
                  <w:rFonts w:ascii="Cambria Math" w:hAnsi="Cambria Math"/>
                </w:rPr>
                <m:t>0</m:t>
              </m:r>
            </m:sup>
            <m:e>
              <m:r>
                <w:rPr>
                  <w:rFonts w:ascii="Cambria Math" w:hAnsi="Cambria Math"/>
                </w:rPr>
                <m:t>e</m:t>
              </m:r>
            </m:e>
          </m:sPre>
          <m:r>
            <w:rPr>
              <w:rFonts w:ascii="Cambria Math" w:hAnsi="Cambria Math"/>
            </w:rPr>
            <m:t>+</m:t>
          </m:r>
          <m:sPre>
            <m:sPrePr>
              <m:ctrlPr>
                <w:rPr>
                  <w:rFonts w:ascii="Cambria Math" w:hAnsi="Cambria Math"/>
                  <w:i/>
                </w:rPr>
              </m:ctrlPr>
            </m:sPrePr>
            <m:sub>
              <m:r>
                <w:rPr>
                  <w:rFonts w:ascii="Cambria Math" w:hAnsi="Cambria Math"/>
                </w:rPr>
                <m:t>6</m:t>
              </m:r>
            </m:sub>
            <m:sup>
              <m:r>
                <w:rPr>
                  <w:rFonts w:ascii="Cambria Math" w:hAnsi="Cambria Math"/>
                </w:rPr>
                <m:t>12</m:t>
              </m:r>
            </m:sup>
            <m:e>
              <m:r>
                <w:rPr>
                  <w:rFonts w:ascii="Cambria Math" w:hAnsi="Cambria Math"/>
                </w:rPr>
                <m:t>C</m:t>
              </m:r>
            </m:e>
          </m:sPre>
        </m:oMath>
      </m:oMathPara>
    </w:p>
    <w:p w:rsidR="00DD1DEB" w:rsidRDefault="00DD1DEB" w:rsidP="00DD1DEB">
      <w:pPr>
        <w:pStyle w:val="ListParagraph"/>
        <w:numPr>
          <w:ilvl w:val="0"/>
          <w:numId w:val="19"/>
        </w:numPr>
        <w:autoSpaceDE w:val="0"/>
        <w:autoSpaceDN w:val="0"/>
        <w:adjustRightInd w:val="0"/>
        <w:spacing w:after="0" w:line="240" w:lineRule="auto"/>
        <w:ind w:left="720"/>
        <w:jc w:val="both"/>
      </w:pPr>
      <w:r>
        <w:t xml:space="preserve">Which, if either, of nuclides produced by these decay processes is stable? </w:t>
      </w:r>
    </w:p>
    <w:p w:rsidR="00DD1DEB" w:rsidRDefault="00DD1DEB" w:rsidP="00DD1DEB">
      <w:pPr>
        <w:autoSpaceDE w:val="0"/>
        <w:autoSpaceDN w:val="0"/>
        <w:adjustRightInd w:val="0"/>
        <w:ind w:firstLine="720"/>
        <w:jc w:val="both"/>
      </w:pPr>
      <w:r>
        <w:t xml:space="preserve">Carbon-12 is stable. It has an even number of protons and neutrons. </w:t>
      </w:r>
    </w:p>
    <w:p w:rsidR="00DD1DEB" w:rsidRDefault="00DD1DEB" w:rsidP="00DD1DEB">
      <w:pPr>
        <w:pStyle w:val="ListParagraph"/>
        <w:numPr>
          <w:ilvl w:val="0"/>
          <w:numId w:val="21"/>
        </w:numPr>
        <w:autoSpaceDE w:val="0"/>
        <w:autoSpaceDN w:val="0"/>
        <w:adjustRightInd w:val="0"/>
        <w:ind w:left="360"/>
      </w:pPr>
      <w:r>
        <w:t xml:space="preserve">In 1999, the U.S. Environmental Protection Agency set a maximum radon level for drinking water at 4.0 </w:t>
      </w:r>
      <w:proofErr w:type="spellStart"/>
      <w:r>
        <w:t>pCi</w:t>
      </w:r>
      <w:proofErr w:type="spellEnd"/>
      <w:r>
        <w:t xml:space="preserve"> per milliliter (10 points). </w:t>
      </w:r>
    </w:p>
    <w:p w:rsidR="00DD1DEB" w:rsidRDefault="00DD1DEB" w:rsidP="00DD1DEB">
      <w:pPr>
        <w:pStyle w:val="ListParagraph"/>
        <w:numPr>
          <w:ilvl w:val="0"/>
          <w:numId w:val="20"/>
        </w:numPr>
        <w:autoSpaceDE w:val="0"/>
        <w:autoSpaceDN w:val="0"/>
        <w:adjustRightInd w:val="0"/>
        <w:spacing w:after="0" w:line="240" w:lineRule="auto"/>
        <w:ind w:left="720"/>
      </w:pPr>
      <w:r>
        <w:t>How many decay events occur per second in a milliliter of water for this level of radon radioactivity?</w:t>
      </w:r>
    </w:p>
    <w:p w:rsidR="00DD1DEB" w:rsidRDefault="00DD1DEB" w:rsidP="00DD1DEB">
      <w:pPr>
        <w:autoSpaceDE w:val="0"/>
        <w:autoSpaceDN w:val="0"/>
        <w:adjustRightInd w:val="0"/>
      </w:pPr>
      <m:oMath>
        <m:r>
          <w:rPr>
            <w:rFonts w:ascii="Cambria Math" w:hAnsi="Cambria Math"/>
          </w:rPr>
          <m:t>1 mL×4.0</m:t>
        </m:r>
        <m:f>
          <m:fPr>
            <m:ctrlPr>
              <w:rPr>
                <w:rFonts w:ascii="Cambria Math" w:hAnsi="Cambria Math"/>
                <w:i/>
              </w:rPr>
            </m:ctrlPr>
          </m:fPr>
          <m:num>
            <m:r>
              <w:rPr>
                <w:rFonts w:ascii="Cambria Math" w:hAnsi="Cambria Math"/>
              </w:rPr>
              <m:t>pCi</m:t>
            </m:r>
          </m:num>
          <m:den>
            <m:r>
              <w:rPr>
                <w:rFonts w:ascii="Cambria Math" w:hAnsi="Cambria Math"/>
              </w:rPr>
              <m:t>mL</m:t>
            </m:r>
          </m:den>
        </m:f>
        <m:r>
          <w:rPr>
            <w:rFonts w:ascii="Cambria Math" w:hAnsi="Cambria Math"/>
          </w:rPr>
          <m:t>×</m:t>
        </m:r>
        <m:f>
          <m:fPr>
            <m:ctrlPr>
              <w:rPr>
                <w:rFonts w:ascii="Cambria Math" w:hAnsi="Cambria Math"/>
                <w:i/>
              </w:rPr>
            </m:ctrlPr>
          </m:fPr>
          <m:num>
            <m:r>
              <w:rPr>
                <w:rFonts w:ascii="Cambria Math" w:hAnsi="Cambria Math"/>
              </w:rPr>
              <m:t>1 Ci</m:t>
            </m:r>
          </m:num>
          <m:den>
            <m:r>
              <w:rPr>
                <w:rFonts w:ascii="Cambria Math" w:hAnsi="Cambria Math"/>
              </w:rPr>
              <m:t>1×</m:t>
            </m:r>
            <m:sSup>
              <m:sSupPr>
                <m:ctrlPr>
                  <w:rPr>
                    <w:rFonts w:ascii="Cambria Math" w:hAnsi="Cambria Math"/>
                    <w:i/>
                  </w:rPr>
                </m:ctrlPr>
              </m:sSupPr>
              <m:e>
                <m:r>
                  <w:rPr>
                    <w:rFonts w:ascii="Cambria Math" w:hAnsi="Cambria Math"/>
                  </w:rPr>
                  <m:t>10</m:t>
                </m:r>
              </m:e>
              <m:sup>
                <m:r>
                  <w:rPr>
                    <w:rFonts w:ascii="Cambria Math" w:hAnsi="Cambria Math"/>
                  </w:rPr>
                  <m:t>12</m:t>
                </m:r>
              </m:sup>
            </m:sSup>
            <m:r>
              <w:rPr>
                <w:rFonts w:ascii="Cambria Math" w:hAnsi="Cambria Math"/>
              </w:rPr>
              <m:t xml:space="preserve"> pCi</m:t>
            </m:r>
          </m:den>
        </m:f>
        <m:r>
          <w:rPr>
            <w:rFonts w:ascii="Cambria Math" w:hAnsi="Cambria Math"/>
          </w:rPr>
          <m:t>×</m:t>
        </m:r>
        <m:f>
          <m:fPr>
            <m:ctrlPr>
              <w:rPr>
                <w:rFonts w:ascii="Cambria Math" w:hAnsi="Cambria Math"/>
                <w:i/>
              </w:rPr>
            </m:ctrlPr>
          </m:fPr>
          <m:num>
            <m:r>
              <w:rPr>
                <w:rFonts w:ascii="Cambria Math" w:hAnsi="Cambria Math"/>
              </w:rPr>
              <m:t>3.7×</m:t>
            </m:r>
            <m:sSup>
              <m:sSupPr>
                <m:ctrlPr>
                  <w:rPr>
                    <w:rFonts w:ascii="Cambria Math" w:hAnsi="Cambria Math"/>
                    <w:i/>
                  </w:rPr>
                </m:ctrlPr>
              </m:sSupPr>
              <m:e>
                <m:r>
                  <w:rPr>
                    <w:rFonts w:ascii="Cambria Math" w:hAnsi="Cambria Math"/>
                  </w:rPr>
                  <m:t>10</m:t>
                </m:r>
              </m:e>
              <m:sup>
                <m:r>
                  <w:rPr>
                    <w:rFonts w:ascii="Cambria Math" w:hAnsi="Cambria Math"/>
                  </w:rPr>
                  <m:t xml:space="preserve">10 </m:t>
                </m:r>
              </m:sup>
            </m:sSup>
            <m:r>
              <w:rPr>
                <w:rFonts w:ascii="Cambria Math" w:hAnsi="Cambria Math"/>
              </w:rPr>
              <m:t>decays/s</m:t>
            </m:r>
          </m:num>
          <m:den>
            <m:r>
              <w:rPr>
                <w:rFonts w:ascii="Cambria Math" w:hAnsi="Cambria Math"/>
              </w:rPr>
              <m:t>1 Ci</m:t>
            </m:r>
          </m:den>
        </m:f>
        <m:r>
          <w:rPr>
            <w:rFonts w:ascii="Cambria Math" w:hAnsi="Cambria Math"/>
          </w:rPr>
          <m:t>=0.148</m:t>
        </m:r>
        <m:f>
          <m:fPr>
            <m:ctrlPr>
              <w:rPr>
                <w:rFonts w:ascii="Cambria Math" w:hAnsi="Cambria Math"/>
                <w:i/>
              </w:rPr>
            </m:ctrlPr>
          </m:fPr>
          <m:num>
            <m:r>
              <w:rPr>
                <w:rFonts w:ascii="Cambria Math" w:hAnsi="Cambria Math"/>
              </w:rPr>
              <m:t>decays</m:t>
            </m:r>
          </m:num>
          <m:den>
            <m:r>
              <w:rPr>
                <w:rFonts w:ascii="Cambria Math" w:hAnsi="Cambria Math"/>
              </w:rPr>
              <m:t>s</m:t>
            </m:r>
          </m:den>
        </m:f>
        <m:r>
          <w:rPr>
            <w:rFonts w:ascii="Cambria Math" w:hAnsi="Cambria Math"/>
          </w:rPr>
          <m:t>=0.15</m:t>
        </m:r>
        <m:f>
          <m:fPr>
            <m:ctrlPr>
              <w:rPr>
                <w:rFonts w:ascii="Cambria Math" w:hAnsi="Cambria Math"/>
                <w:i/>
              </w:rPr>
            </m:ctrlPr>
          </m:fPr>
          <m:num>
            <m:r>
              <w:rPr>
                <w:rFonts w:ascii="Cambria Math" w:hAnsi="Cambria Math"/>
              </w:rPr>
              <m:t>decays</m:t>
            </m:r>
          </m:num>
          <m:den>
            <m:r>
              <w:rPr>
                <w:rFonts w:ascii="Cambria Math" w:hAnsi="Cambria Math"/>
              </w:rPr>
              <m:t>s</m:t>
            </m:r>
          </m:den>
        </m:f>
      </m:oMath>
      <w:r>
        <w:t xml:space="preserve"> </w:t>
      </w:r>
    </w:p>
    <w:p w:rsidR="00DD1DEB" w:rsidRDefault="00DD1DEB" w:rsidP="00DD1DEB">
      <w:pPr>
        <w:pStyle w:val="ListParagraph"/>
        <w:numPr>
          <w:ilvl w:val="0"/>
          <w:numId w:val="20"/>
        </w:numPr>
        <w:autoSpaceDE w:val="0"/>
        <w:autoSpaceDN w:val="0"/>
        <w:adjustRightInd w:val="0"/>
        <w:ind w:left="720"/>
      </w:pPr>
      <w:r>
        <w:t>If the above radioactivity were due to decay of radon-222 (t</w:t>
      </w:r>
      <w:r w:rsidRPr="00DD1DEB">
        <w:rPr>
          <w:vertAlign w:val="subscript"/>
        </w:rPr>
        <w:t>1/2</w:t>
      </w:r>
      <w:r>
        <w:t xml:space="preserve"> = 3.8 days), how many radon-222 atoms would there be in 1.0 mL of water? </w:t>
      </w:r>
    </w:p>
    <w:p w:rsidR="00DD1DEB" w:rsidRPr="00FB537C" w:rsidRDefault="00DD1DEB" w:rsidP="00DD1DEB">
      <w:pPr>
        <w:autoSpaceDE w:val="0"/>
        <w:autoSpaceDN w:val="0"/>
        <w:adjustRightInd w:val="0"/>
      </w:pPr>
      <m:oMathPara>
        <m:oMath>
          <m:r>
            <w:rPr>
              <w:rFonts w:ascii="Cambria Math" w:hAnsi="Cambria Math"/>
            </w:rPr>
            <m:t>k=</m:t>
          </m:r>
          <m:f>
            <m:fPr>
              <m:ctrlPr>
                <w:rPr>
                  <w:rFonts w:ascii="Cambria Math" w:hAnsi="Cambria Math"/>
                  <w:i/>
                </w:rPr>
              </m:ctrlPr>
            </m:fPr>
            <m:num>
              <m:func>
                <m:funcPr>
                  <m:ctrlPr>
                    <w:rPr>
                      <w:rFonts w:ascii="Cambria Math" w:hAnsi="Cambria Math"/>
                    </w:rPr>
                  </m:ctrlPr>
                </m:funcPr>
                <m:fName>
                  <m:r>
                    <m:rPr>
                      <m:sty m:val="p"/>
                    </m:rPr>
                    <w:rPr>
                      <w:rFonts w:ascii="Cambria Math" w:hAnsi="Cambria Math"/>
                    </w:rPr>
                    <m:t>ln</m:t>
                  </m:r>
                </m:fName>
                <m:e>
                  <m:d>
                    <m:dPr>
                      <m:ctrlPr>
                        <w:rPr>
                          <w:rFonts w:ascii="Cambria Math" w:hAnsi="Cambria Math"/>
                          <w:i/>
                        </w:rPr>
                      </m:ctrlPr>
                    </m:dPr>
                    <m:e>
                      <m:r>
                        <w:rPr>
                          <w:rFonts w:ascii="Cambria Math" w:hAnsi="Cambria Math"/>
                        </w:rPr>
                        <m:t>2</m:t>
                      </m:r>
                    </m:e>
                  </m:d>
                </m:e>
              </m:func>
            </m:num>
            <m:den>
              <m:sSub>
                <m:sSubPr>
                  <m:ctrlPr>
                    <w:rPr>
                      <w:rFonts w:ascii="Cambria Math" w:hAnsi="Cambria Math"/>
                      <w:i/>
                    </w:rPr>
                  </m:ctrlPr>
                </m:sSubPr>
                <m:e>
                  <m:r>
                    <w:rPr>
                      <w:rFonts w:ascii="Cambria Math" w:hAnsi="Cambria Math"/>
                    </w:rPr>
                    <m:t>t</m:t>
                  </m:r>
                </m:e>
                <m:sub>
                  <m:r>
                    <w:rPr>
                      <w:rFonts w:ascii="Cambria Math" w:hAnsi="Cambria Math"/>
                    </w:rPr>
                    <m:t>1/2</m:t>
                  </m:r>
                </m:sub>
              </m:sSub>
            </m:den>
          </m:f>
          <m:r>
            <w:rPr>
              <w:rFonts w:ascii="Cambria Math" w:hAnsi="Cambria Math"/>
            </w:rPr>
            <m:t>=</m:t>
          </m:r>
          <m:f>
            <m:fPr>
              <m:ctrlPr>
                <w:rPr>
                  <w:rFonts w:ascii="Cambria Math" w:hAnsi="Cambria Math"/>
                  <w:i/>
                </w:rPr>
              </m:ctrlPr>
            </m:fPr>
            <m:num>
              <m:r>
                <m:rPr>
                  <m:sty m:val="p"/>
                </m:rPr>
                <w:rPr>
                  <w:rFonts w:ascii="Cambria Math" w:hAnsi="Cambria Math"/>
                </w:rPr>
                <m:t>ln⁡</m:t>
              </m:r>
              <m:r>
                <w:rPr>
                  <w:rFonts w:ascii="Cambria Math" w:hAnsi="Cambria Math"/>
                </w:rPr>
                <m:t>(2)</m:t>
              </m:r>
            </m:num>
            <m:den>
              <m:r>
                <w:rPr>
                  <w:rFonts w:ascii="Cambria Math" w:hAnsi="Cambria Math"/>
                </w:rPr>
                <m:t>3.8</m:t>
              </m:r>
              <m:f>
                <m:fPr>
                  <m:ctrlPr>
                    <w:rPr>
                      <w:rFonts w:ascii="Cambria Math" w:hAnsi="Cambria Math"/>
                      <w:i/>
                    </w:rPr>
                  </m:ctrlPr>
                </m:fPr>
                <m:num>
                  <m:r>
                    <w:rPr>
                      <w:rFonts w:ascii="Cambria Math" w:hAnsi="Cambria Math"/>
                    </w:rPr>
                    <m:t>days</m:t>
                  </m:r>
                </m:num>
                <m:den>
                  <m:r>
                    <w:rPr>
                      <w:rFonts w:ascii="Cambria Math" w:hAnsi="Cambria Math"/>
                    </w:rPr>
                    <m:t>decay</m:t>
                  </m:r>
                </m:den>
              </m:f>
            </m:den>
          </m:f>
          <m:r>
            <w:rPr>
              <w:rFonts w:ascii="Cambria Math" w:hAnsi="Cambria Math"/>
            </w:rPr>
            <m:t>×</m:t>
          </m:r>
          <m:f>
            <m:fPr>
              <m:ctrlPr>
                <w:rPr>
                  <w:rFonts w:ascii="Cambria Math" w:hAnsi="Cambria Math"/>
                  <w:i/>
                </w:rPr>
              </m:ctrlPr>
            </m:fPr>
            <m:num>
              <m:r>
                <w:rPr>
                  <w:rFonts w:ascii="Cambria Math" w:hAnsi="Cambria Math"/>
                </w:rPr>
                <m:t>1 day</m:t>
              </m:r>
            </m:num>
            <m:den>
              <m:r>
                <w:rPr>
                  <w:rFonts w:ascii="Cambria Math" w:hAnsi="Cambria Math"/>
                </w:rPr>
                <m:t xml:space="preserve">24 </m:t>
              </m:r>
              <m:r>
                <w:rPr>
                  <w:rFonts w:ascii="Cambria Math" w:hAnsi="Cambria Math"/>
                </w:rPr>
                <m:t>hours</m:t>
              </m:r>
            </m:den>
          </m:f>
          <m:r>
            <w:rPr>
              <w:rFonts w:ascii="Cambria Math" w:hAnsi="Cambria Math"/>
            </w:rPr>
            <m:t>×</m:t>
          </m:r>
          <m:f>
            <m:fPr>
              <m:ctrlPr>
                <w:rPr>
                  <w:rFonts w:ascii="Cambria Math" w:hAnsi="Cambria Math"/>
                  <w:i/>
                </w:rPr>
              </m:ctrlPr>
            </m:fPr>
            <m:num>
              <m:r>
                <w:rPr>
                  <w:rFonts w:ascii="Cambria Math" w:hAnsi="Cambria Math"/>
                </w:rPr>
                <m:t xml:space="preserve">1 </m:t>
              </m:r>
              <m:r>
                <w:rPr>
                  <w:rFonts w:ascii="Cambria Math" w:hAnsi="Cambria Math"/>
                </w:rPr>
                <m:t>hr</m:t>
              </m:r>
            </m:num>
            <m:den>
              <m:r>
                <w:rPr>
                  <w:rFonts w:ascii="Cambria Math" w:hAnsi="Cambria Math"/>
                </w:rPr>
                <m:t>3600 s</m:t>
              </m:r>
            </m:den>
          </m:f>
          <m:r>
            <w:rPr>
              <w:rFonts w:ascii="Cambria Math" w:hAnsi="Cambria Math"/>
            </w:rPr>
            <m:t>=2.1×</m:t>
          </m:r>
          <m:sSup>
            <m:sSupPr>
              <m:ctrlPr>
                <w:rPr>
                  <w:rFonts w:ascii="Cambria Math" w:hAnsi="Cambria Math"/>
                  <w:i/>
                </w:rPr>
              </m:ctrlPr>
            </m:sSupPr>
            <m:e>
              <m:r>
                <w:rPr>
                  <w:rFonts w:ascii="Cambria Math" w:hAnsi="Cambria Math"/>
                </w:rPr>
                <m:t>10</m:t>
              </m:r>
            </m:e>
            <m:sup>
              <m:r>
                <w:rPr>
                  <w:rFonts w:ascii="Cambria Math" w:hAnsi="Cambria Math"/>
                </w:rPr>
                <m:t>-6</m:t>
              </m:r>
            </m:sup>
          </m:sSup>
          <m:r>
            <w:rPr>
              <w:rFonts w:ascii="Cambria Math" w:hAnsi="Cambria Math"/>
            </w:rPr>
            <m:t xml:space="preserve"> </m:t>
          </m:r>
          <m:sSup>
            <m:sSupPr>
              <m:ctrlPr>
                <w:rPr>
                  <w:rFonts w:ascii="Cambria Math" w:hAnsi="Cambria Math"/>
                  <w:i/>
                </w:rPr>
              </m:ctrlPr>
            </m:sSupPr>
            <m:e>
              <m:r>
                <w:rPr>
                  <w:rFonts w:ascii="Cambria Math" w:hAnsi="Cambria Math"/>
                </w:rPr>
                <m:t>s</m:t>
              </m:r>
            </m:e>
            <m:sup>
              <m:r>
                <w:rPr>
                  <w:rFonts w:ascii="Cambria Math" w:hAnsi="Cambria Math"/>
                </w:rPr>
                <m:t>-1</m:t>
              </m:r>
            </m:sup>
          </m:sSup>
        </m:oMath>
      </m:oMathPara>
    </w:p>
    <w:p w:rsidR="00DD1DEB" w:rsidRDefault="00DD1DEB" w:rsidP="001701EA">
      <w:pPr>
        <w:autoSpaceDE w:val="0"/>
        <w:autoSpaceDN w:val="0"/>
        <w:adjustRightInd w:val="0"/>
        <w:ind w:left="720" w:firstLine="720"/>
      </w:pPr>
      <w:r>
        <w:t>Rate=</w:t>
      </w:r>
      <w:proofErr w:type="spellStart"/>
      <w:proofErr w:type="gramStart"/>
      <w:r>
        <w:t>kN</w:t>
      </w:r>
      <w:proofErr w:type="spellEnd"/>
      <w:proofErr w:type="gramEnd"/>
    </w:p>
    <w:p w:rsidR="00DD1DEB" w:rsidRDefault="004B753C" w:rsidP="00DD1DEB">
      <w:pPr>
        <w:autoSpaceDE w:val="0"/>
        <w:autoSpaceDN w:val="0"/>
        <w:adjustRightInd w:val="0"/>
      </w:pPr>
      <m:oMathPara>
        <m:oMath>
          <m:d>
            <m:dPr>
              <m:begChr m:val="["/>
              <m:endChr m:val="]"/>
              <m:ctrlPr>
                <w:rPr>
                  <w:rFonts w:ascii="Cambria Math" w:hAnsi="Cambria Math"/>
                  <w:i/>
                </w:rPr>
              </m:ctrlPr>
            </m:dPr>
            <m:e>
              <m:sPre>
                <m:sPrePr>
                  <m:ctrlPr>
                    <w:rPr>
                      <w:rFonts w:ascii="Cambria Math" w:hAnsi="Cambria Math"/>
                      <w:i/>
                    </w:rPr>
                  </m:ctrlPr>
                </m:sPrePr>
                <m:sub/>
                <m:sup>
                  <m:r>
                    <w:rPr>
                      <w:rFonts w:ascii="Cambria Math" w:hAnsi="Cambria Math"/>
                    </w:rPr>
                    <m:t>222</m:t>
                  </m:r>
                </m:sup>
                <m:e>
                  <m:r>
                    <w:rPr>
                      <w:rFonts w:ascii="Cambria Math" w:hAnsi="Cambria Math"/>
                    </w:rPr>
                    <m:t>Rn</m:t>
                  </m:r>
                </m:e>
              </m:sPre>
            </m:e>
          </m:d>
          <m:r>
            <w:rPr>
              <w:rFonts w:ascii="Cambria Math" w:hAnsi="Cambria Math"/>
            </w:rPr>
            <m:t>=</m:t>
          </m:r>
          <m:f>
            <m:fPr>
              <m:ctrlPr>
                <w:rPr>
                  <w:rFonts w:ascii="Cambria Math" w:hAnsi="Cambria Math"/>
                  <w:i/>
                </w:rPr>
              </m:ctrlPr>
            </m:fPr>
            <m:num>
              <m:r>
                <w:rPr>
                  <w:rFonts w:ascii="Cambria Math" w:hAnsi="Cambria Math"/>
                </w:rPr>
                <m:t>rate</m:t>
              </m:r>
            </m:num>
            <m:den>
              <m:r>
                <w:rPr>
                  <w:rFonts w:ascii="Cambria Math" w:hAnsi="Cambria Math"/>
                </w:rPr>
                <m:t>k</m:t>
              </m:r>
            </m:den>
          </m:f>
          <m:r>
            <w:rPr>
              <w:rFonts w:ascii="Cambria Math" w:hAnsi="Cambria Math"/>
            </w:rPr>
            <m:t>=</m:t>
          </m:r>
          <m:f>
            <m:fPr>
              <m:ctrlPr>
                <w:rPr>
                  <w:rFonts w:ascii="Cambria Math" w:hAnsi="Cambria Math"/>
                  <w:i/>
                </w:rPr>
              </m:ctrlPr>
            </m:fPr>
            <m:num>
              <m:r>
                <m:rPr>
                  <m:sty m:val="p"/>
                </m:rPr>
                <w:rPr>
                  <w:rFonts w:ascii="Cambria Math" w:hAnsi="Cambria Math"/>
                </w:rPr>
                <m:t>(0.15 decays atom/s)</m:t>
              </m:r>
            </m:num>
            <m:den>
              <m:r>
                <w:rPr>
                  <w:rFonts w:ascii="Cambria Math" w:hAnsi="Cambria Math"/>
                </w:rPr>
                <m:t>2.1×</m:t>
              </m:r>
              <m:sSup>
                <m:sSupPr>
                  <m:ctrlPr>
                    <w:rPr>
                      <w:rFonts w:ascii="Cambria Math" w:hAnsi="Cambria Math"/>
                      <w:i/>
                    </w:rPr>
                  </m:ctrlPr>
                </m:sSupPr>
                <m:e>
                  <m:r>
                    <w:rPr>
                      <w:rFonts w:ascii="Cambria Math" w:hAnsi="Cambria Math"/>
                    </w:rPr>
                    <m:t>10</m:t>
                  </m:r>
                </m:e>
                <m:sup>
                  <m:r>
                    <w:rPr>
                      <w:rFonts w:ascii="Cambria Math" w:hAnsi="Cambria Math"/>
                    </w:rPr>
                    <m:t>-6</m:t>
                  </m:r>
                </m:sup>
              </m:sSup>
              <m:r>
                <w:rPr>
                  <w:rFonts w:ascii="Cambria Math" w:hAnsi="Cambria Math"/>
                </w:rPr>
                <m:t xml:space="preserve"> </m:t>
              </m:r>
              <m:sSup>
                <m:sSupPr>
                  <m:ctrlPr>
                    <w:rPr>
                      <w:rFonts w:ascii="Cambria Math" w:hAnsi="Cambria Math"/>
                      <w:i/>
                    </w:rPr>
                  </m:ctrlPr>
                </m:sSupPr>
                <m:e>
                  <m:r>
                    <w:rPr>
                      <w:rFonts w:ascii="Cambria Math" w:hAnsi="Cambria Math"/>
                    </w:rPr>
                    <m:t>s</m:t>
                  </m:r>
                </m:e>
                <m:sup>
                  <m:r>
                    <w:rPr>
                      <w:rFonts w:ascii="Cambria Math" w:hAnsi="Cambria Math"/>
                    </w:rPr>
                    <m:t>-1</m:t>
                  </m:r>
                </m:sup>
              </m:sSup>
            </m:den>
          </m:f>
          <m:r>
            <w:rPr>
              <w:rFonts w:ascii="Cambria Math" w:hAnsi="Cambria Math"/>
            </w:rPr>
            <m:t>=7.0×</m:t>
          </m:r>
          <m:sSup>
            <m:sSupPr>
              <m:ctrlPr>
                <w:rPr>
                  <w:rFonts w:ascii="Cambria Math" w:hAnsi="Cambria Math"/>
                  <w:i/>
                </w:rPr>
              </m:ctrlPr>
            </m:sSupPr>
            <m:e>
              <m:r>
                <w:rPr>
                  <w:rFonts w:ascii="Cambria Math" w:hAnsi="Cambria Math"/>
                </w:rPr>
                <m:t>10</m:t>
              </m:r>
            </m:e>
            <m:sup>
              <m:r>
                <w:rPr>
                  <w:rFonts w:ascii="Cambria Math" w:hAnsi="Cambria Math"/>
                </w:rPr>
                <m:t>4</m:t>
              </m:r>
            </m:sup>
          </m:sSup>
          <m:r>
            <w:rPr>
              <w:rFonts w:ascii="Cambria Math" w:hAnsi="Cambria Math"/>
            </w:rPr>
            <m:t xml:space="preserve"> atoms</m:t>
          </m:r>
        </m:oMath>
      </m:oMathPara>
    </w:p>
    <w:p w:rsidR="00DD1DEB" w:rsidRDefault="00DD1DEB" w:rsidP="00DD1DEB">
      <w:bookmarkStart w:id="0" w:name="_GoBack"/>
      <w:bookmarkEnd w:id="0"/>
    </w:p>
    <w:p w:rsidR="00DD1DEB" w:rsidRDefault="00DD1DEB" w:rsidP="00DD1DEB">
      <w:pPr>
        <w:pStyle w:val="ListParagraph"/>
        <w:numPr>
          <w:ilvl w:val="0"/>
          <w:numId w:val="21"/>
        </w:numPr>
        <w:ind w:left="360"/>
      </w:pPr>
      <w:r>
        <w:t xml:space="preserve">A 1.00 mg sample of iridium-192 was inserted into the artery of a heart patient. After 30 days, 0.756 mg remained. What is the half-life of iridium-192 (5 points)? </w:t>
      </w:r>
      <w:r w:rsidRPr="00AB39D9">
        <w:t xml:space="preserve"> </w:t>
      </w:r>
    </w:p>
    <w:p w:rsidR="00DD1DEB" w:rsidRPr="00DD1DEB" w:rsidRDefault="004B753C" w:rsidP="00DD1DEB">
      <m:oMathPara>
        <m:oMath>
          <m:func>
            <m:funcPr>
              <m:ctrlPr>
                <w:rPr>
                  <w:rFonts w:ascii="Cambria Math" w:hAnsi="Cambria Math"/>
                </w:rPr>
              </m:ctrlPr>
            </m:funcPr>
            <m:fName>
              <m:r>
                <m:rPr>
                  <m:sty m:val="p"/>
                </m:rPr>
                <w:rPr>
                  <w:rFonts w:ascii="Cambria Math" w:hAnsi="Cambria Math"/>
                </w:rPr>
                <m:t>ln</m:t>
              </m:r>
            </m:fName>
            <m:e>
              <m:d>
                <m:dPr>
                  <m:ctrlPr>
                    <w:rPr>
                      <w:rFonts w:ascii="Cambria Math" w:hAnsi="Cambria Math"/>
                      <w:i/>
                    </w:rPr>
                  </m:ctrlPr>
                </m:dPr>
                <m:e>
                  <m:f>
                    <m:fPr>
                      <m:ctrlPr>
                        <w:rPr>
                          <w:rFonts w:ascii="Cambria Math" w:hAnsi="Cambria Math"/>
                          <w:i/>
                        </w:rPr>
                      </m:ctrlPr>
                    </m:fPr>
                    <m:num>
                      <m:r>
                        <w:rPr>
                          <w:rFonts w:ascii="Cambria Math" w:hAnsi="Cambria Math"/>
                        </w:rPr>
                        <m:t>N</m:t>
                      </m:r>
                    </m:num>
                    <m:den>
                      <m:sSub>
                        <m:sSubPr>
                          <m:ctrlPr>
                            <w:rPr>
                              <w:rFonts w:ascii="Cambria Math" w:hAnsi="Cambria Math"/>
                              <w:i/>
                            </w:rPr>
                          </m:ctrlPr>
                        </m:sSubPr>
                        <m:e>
                          <m:r>
                            <w:rPr>
                              <w:rFonts w:ascii="Cambria Math" w:hAnsi="Cambria Math"/>
                            </w:rPr>
                            <m:t>N</m:t>
                          </m:r>
                        </m:e>
                        <m:sub>
                          <m:r>
                            <w:rPr>
                              <w:rFonts w:ascii="Cambria Math" w:hAnsi="Cambria Math"/>
                            </w:rPr>
                            <m:t>o</m:t>
                          </m:r>
                        </m:sub>
                      </m:sSub>
                    </m:den>
                  </m:f>
                </m:e>
              </m:d>
            </m:e>
          </m:func>
          <m:r>
            <w:rPr>
              <w:rFonts w:ascii="Cambria Math" w:hAnsi="Cambria Math"/>
            </w:rPr>
            <m:t>=-kt     and     k=</m:t>
          </m:r>
          <m:f>
            <m:fPr>
              <m:ctrlPr>
                <w:rPr>
                  <w:rFonts w:ascii="Cambria Math" w:hAnsi="Cambria Math"/>
                  <w:i/>
                </w:rPr>
              </m:ctrlPr>
            </m:fPr>
            <m:num>
              <m:func>
                <m:funcPr>
                  <m:ctrlPr>
                    <w:rPr>
                      <w:rFonts w:ascii="Cambria Math" w:hAnsi="Cambria Math"/>
                    </w:rPr>
                  </m:ctrlPr>
                </m:funcPr>
                <m:fName>
                  <m:r>
                    <m:rPr>
                      <m:sty m:val="p"/>
                    </m:rPr>
                    <w:rPr>
                      <w:rFonts w:ascii="Cambria Math" w:hAnsi="Cambria Math"/>
                    </w:rPr>
                    <m:t>ln</m:t>
                  </m:r>
                </m:fName>
                <m:e>
                  <m:d>
                    <m:dPr>
                      <m:ctrlPr>
                        <w:rPr>
                          <w:rFonts w:ascii="Cambria Math" w:hAnsi="Cambria Math"/>
                          <w:i/>
                        </w:rPr>
                      </m:ctrlPr>
                    </m:dPr>
                    <m:e>
                      <m:r>
                        <w:rPr>
                          <w:rFonts w:ascii="Cambria Math" w:hAnsi="Cambria Math"/>
                        </w:rPr>
                        <m:t>2</m:t>
                      </m:r>
                    </m:e>
                  </m:d>
                </m:e>
              </m:func>
            </m:num>
            <m:den>
              <m:sSub>
                <m:sSubPr>
                  <m:ctrlPr>
                    <w:rPr>
                      <w:rFonts w:ascii="Cambria Math" w:hAnsi="Cambria Math"/>
                      <w:i/>
                    </w:rPr>
                  </m:ctrlPr>
                </m:sSubPr>
                <m:e>
                  <m:r>
                    <w:rPr>
                      <w:rFonts w:ascii="Cambria Math" w:hAnsi="Cambria Math"/>
                    </w:rPr>
                    <m:t>t</m:t>
                  </m:r>
                </m:e>
                <m:sub>
                  <m:r>
                    <w:rPr>
                      <w:rFonts w:ascii="Cambria Math" w:hAnsi="Cambria Math"/>
                    </w:rPr>
                    <m:t>1/2</m:t>
                  </m:r>
                </m:sub>
              </m:sSub>
            </m:den>
          </m:f>
          <m:r>
            <w:rPr>
              <w:rFonts w:ascii="Cambria Math" w:hAnsi="Cambria Math"/>
            </w:rPr>
            <m:t xml:space="preserve">        </m:t>
          </m:r>
        </m:oMath>
      </m:oMathPara>
    </w:p>
    <w:p w:rsidR="00DD1DEB" w:rsidRPr="00DD1DEB" w:rsidRDefault="004B753C" w:rsidP="00DD1DEB">
      <m:oMathPara>
        <m:oMath>
          <m:func>
            <m:funcPr>
              <m:ctrlPr>
                <w:rPr>
                  <w:rFonts w:ascii="Cambria Math" w:hAnsi="Cambria Math"/>
                </w:rPr>
              </m:ctrlPr>
            </m:funcPr>
            <m:fName>
              <m:r>
                <m:rPr>
                  <m:sty m:val="p"/>
                </m:rPr>
                <w:rPr>
                  <w:rFonts w:ascii="Cambria Math" w:hAnsi="Cambria Math"/>
                </w:rPr>
                <m:t>ln</m:t>
              </m:r>
            </m:fName>
            <m:e>
              <m:d>
                <m:dPr>
                  <m:ctrlPr>
                    <w:rPr>
                      <w:rFonts w:ascii="Cambria Math" w:hAnsi="Cambria Math"/>
                      <w:i/>
                    </w:rPr>
                  </m:ctrlPr>
                </m:dPr>
                <m:e>
                  <m:f>
                    <m:fPr>
                      <m:ctrlPr>
                        <w:rPr>
                          <w:rFonts w:ascii="Cambria Math" w:hAnsi="Cambria Math"/>
                          <w:i/>
                        </w:rPr>
                      </m:ctrlPr>
                    </m:fPr>
                    <m:num>
                      <m:r>
                        <w:rPr>
                          <w:rFonts w:ascii="Cambria Math" w:hAnsi="Cambria Math"/>
                        </w:rPr>
                        <m:t>N</m:t>
                      </m:r>
                    </m:num>
                    <m:den>
                      <m:sSub>
                        <m:sSubPr>
                          <m:ctrlPr>
                            <w:rPr>
                              <w:rFonts w:ascii="Cambria Math" w:hAnsi="Cambria Math"/>
                              <w:i/>
                            </w:rPr>
                          </m:ctrlPr>
                        </m:sSubPr>
                        <m:e>
                          <m:r>
                            <w:rPr>
                              <w:rFonts w:ascii="Cambria Math" w:hAnsi="Cambria Math"/>
                            </w:rPr>
                            <m:t>N</m:t>
                          </m:r>
                        </m:e>
                        <m:sub>
                          <m:r>
                            <w:rPr>
                              <w:rFonts w:ascii="Cambria Math" w:hAnsi="Cambria Math"/>
                            </w:rPr>
                            <m:t>o</m:t>
                          </m:r>
                        </m:sub>
                      </m:sSub>
                    </m:den>
                  </m:f>
                </m:e>
              </m:d>
            </m:e>
          </m:func>
          <m:r>
            <w:rPr>
              <w:rFonts w:ascii="Cambria Math" w:hAnsi="Cambria Math"/>
            </w:rPr>
            <m:t>=-</m:t>
          </m:r>
          <m:f>
            <m:fPr>
              <m:ctrlPr>
                <w:rPr>
                  <w:rFonts w:ascii="Cambria Math" w:hAnsi="Cambria Math"/>
                  <w:i/>
                </w:rPr>
              </m:ctrlPr>
            </m:fPr>
            <m:num>
              <m:func>
                <m:funcPr>
                  <m:ctrlPr>
                    <w:rPr>
                      <w:rFonts w:ascii="Cambria Math" w:hAnsi="Cambria Math"/>
                    </w:rPr>
                  </m:ctrlPr>
                </m:funcPr>
                <m:fName>
                  <m:r>
                    <m:rPr>
                      <m:sty m:val="p"/>
                    </m:rPr>
                    <w:rPr>
                      <w:rFonts w:ascii="Cambria Math" w:hAnsi="Cambria Math"/>
                    </w:rPr>
                    <m:t>ln</m:t>
                  </m:r>
                </m:fName>
                <m:e>
                  <m:d>
                    <m:dPr>
                      <m:ctrlPr>
                        <w:rPr>
                          <w:rFonts w:ascii="Cambria Math" w:hAnsi="Cambria Math"/>
                          <w:i/>
                        </w:rPr>
                      </m:ctrlPr>
                    </m:dPr>
                    <m:e>
                      <m:r>
                        <w:rPr>
                          <w:rFonts w:ascii="Cambria Math" w:hAnsi="Cambria Math"/>
                        </w:rPr>
                        <m:t>2</m:t>
                      </m:r>
                    </m:e>
                  </m:d>
                </m:e>
              </m:func>
            </m:num>
            <m:den>
              <m:sSub>
                <m:sSubPr>
                  <m:ctrlPr>
                    <w:rPr>
                      <w:rFonts w:ascii="Cambria Math" w:hAnsi="Cambria Math"/>
                      <w:i/>
                    </w:rPr>
                  </m:ctrlPr>
                </m:sSubPr>
                <m:e>
                  <m:r>
                    <w:rPr>
                      <w:rFonts w:ascii="Cambria Math" w:hAnsi="Cambria Math"/>
                    </w:rPr>
                    <m:t>t</m:t>
                  </m:r>
                </m:e>
                <m:sub>
                  <m:r>
                    <w:rPr>
                      <w:rFonts w:ascii="Cambria Math" w:hAnsi="Cambria Math"/>
                    </w:rPr>
                    <m:t>1/2</m:t>
                  </m:r>
                </m:sub>
              </m:sSub>
            </m:den>
          </m:f>
          <m:r>
            <w:rPr>
              <w:rFonts w:ascii="Cambria Math" w:hAnsi="Cambria Math"/>
            </w:rPr>
            <m:t>t⇒</m:t>
          </m:r>
          <m:sSub>
            <m:sSubPr>
              <m:ctrlPr>
                <w:rPr>
                  <w:rFonts w:ascii="Cambria Math" w:hAnsi="Cambria Math"/>
                  <w:i/>
                </w:rPr>
              </m:ctrlPr>
            </m:sSubPr>
            <m:e>
              <m:r>
                <w:rPr>
                  <w:rFonts w:ascii="Cambria Math" w:hAnsi="Cambria Math"/>
                </w:rPr>
                <m:t>t</m:t>
              </m:r>
            </m:e>
            <m:sub>
              <m:r>
                <w:rPr>
                  <w:rFonts w:ascii="Cambria Math" w:hAnsi="Cambria Math"/>
                </w:rPr>
                <m:t>1/2</m:t>
              </m:r>
            </m:sub>
          </m:sSub>
          <m:r>
            <w:rPr>
              <w:rFonts w:ascii="Cambria Math" w:hAnsi="Cambria Math"/>
            </w:rPr>
            <m:t>=-</m:t>
          </m:r>
          <m:f>
            <m:fPr>
              <m:ctrlPr>
                <w:rPr>
                  <w:rFonts w:ascii="Cambria Math" w:hAnsi="Cambria Math"/>
                  <w:i/>
                </w:rPr>
              </m:ctrlPr>
            </m:fPr>
            <m:num>
              <m:func>
                <m:funcPr>
                  <m:ctrlPr>
                    <w:rPr>
                      <w:rFonts w:ascii="Cambria Math" w:hAnsi="Cambria Math"/>
                    </w:rPr>
                  </m:ctrlPr>
                </m:funcPr>
                <m:fName>
                  <m:r>
                    <m:rPr>
                      <m:sty m:val="p"/>
                    </m:rPr>
                    <w:rPr>
                      <w:rFonts w:ascii="Cambria Math" w:hAnsi="Cambria Math"/>
                    </w:rPr>
                    <m:t>ln</m:t>
                  </m:r>
                  <m:ctrlPr>
                    <w:rPr>
                      <w:rFonts w:ascii="Cambria Math" w:hAnsi="Cambria Math"/>
                      <w:i/>
                    </w:rPr>
                  </m:ctrlPr>
                </m:fName>
                <m:e>
                  <m:d>
                    <m:dPr>
                      <m:ctrlPr>
                        <w:rPr>
                          <w:rFonts w:ascii="Cambria Math" w:hAnsi="Cambria Math"/>
                          <w:i/>
                        </w:rPr>
                      </m:ctrlPr>
                    </m:dPr>
                    <m:e>
                      <m:r>
                        <w:rPr>
                          <w:rFonts w:ascii="Cambria Math" w:hAnsi="Cambria Math"/>
                        </w:rPr>
                        <m:t>2</m:t>
                      </m:r>
                    </m:e>
                  </m:d>
                </m:e>
              </m:func>
            </m:num>
            <m:den>
              <m:func>
                <m:funcPr>
                  <m:ctrlPr>
                    <w:rPr>
                      <w:rFonts w:ascii="Cambria Math" w:hAnsi="Cambria Math"/>
                    </w:rPr>
                  </m:ctrlPr>
                </m:funcPr>
                <m:fName>
                  <m:r>
                    <m:rPr>
                      <m:sty m:val="p"/>
                    </m:rPr>
                    <w:rPr>
                      <w:rFonts w:ascii="Cambria Math" w:hAnsi="Cambria Math"/>
                    </w:rPr>
                    <m:t>ln</m:t>
                  </m:r>
                </m:fName>
                <m:e>
                  <m:d>
                    <m:dPr>
                      <m:ctrlPr>
                        <w:rPr>
                          <w:rFonts w:ascii="Cambria Math" w:hAnsi="Cambria Math"/>
                          <w:i/>
                        </w:rPr>
                      </m:ctrlPr>
                    </m:dPr>
                    <m:e>
                      <m:f>
                        <m:fPr>
                          <m:ctrlPr>
                            <w:rPr>
                              <w:rFonts w:ascii="Cambria Math" w:hAnsi="Cambria Math"/>
                              <w:i/>
                            </w:rPr>
                          </m:ctrlPr>
                        </m:fPr>
                        <m:num>
                          <m:r>
                            <w:rPr>
                              <w:rFonts w:ascii="Cambria Math" w:hAnsi="Cambria Math"/>
                            </w:rPr>
                            <m:t>N</m:t>
                          </m:r>
                        </m:num>
                        <m:den>
                          <m:sSub>
                            <m:sSubPr>
                              <m:ctrlPr>
                                <w:rPr>
                                  <w:rFonts w:ascii="Cambria Math" w:hAnsi="Cambria Math"/>
                                  <w:i/>
                                </w:rPr>
                              </m:ctrlPr>
                            </m:sSubPr>
                            <m:e>
                              <m:r>
                                <w:rPr>
                                  <w:rFonts w:ascii="Cambria Math" w:hAnsi="Cambria Math"/>
                                </w:rPr>
                                <m:t>N</m:t>
                              </m:r>
                            </m:e>
                            <m:sub>
                              <m:r>
                                <w:rPr>
                                  <w:rFonts w:ascii="Cambria Math" w:hAnsi="Cambria Math"/>
                                </w:rPr>
                                <m:t>o</m:t>
                              </m:r>
                            </m:sub>
                          </m:sSub>
                        </m:den>
                      </m:f>
                    </m:e>
                  </m:d>
                </m:e>
              </m:func>
            </m:den>
          </m:f>
          <m:d>
            <m:dPr>
              <m:ctrlPr>
                <w:rPr>
                  <w:rFonts w:ascii="Cambria Math" w:hAnsi="Cambria Math"/>
                  <w:i/>
                </w:rPr>
              </m:ctrlPr>
            </m:dPr>
            <m:e>
              <m:r>
                <w:rPr>
                  <w:rFonts w:ascii="Cambria Math" w:hAnsi="Cambria Math"/>
                </w:rPr>
                <m:t>t</m:t>
              </m:r>
            </m:e>
          </m:d>
          <m:r>
            <w:rPr>
              <w:rFonts w:ascii="Cambria Math" w:hAnsi="Cambria Math"/>
            </w:rPr>
            <m:t>=-</m:t>
          </m:r>
          <m:f>
            <m:fPr>
              <m:ctrlPr>
                <w:rPr>
                  <w:rFonts w:ascii="Cambria Math" w:hAnsi="Cambria Math"/>
                  <w:i/>
                </w:rPr>
              </m:ctrlPr>
            </m:fPr>
            <m:num>
              <m:func>
                <m:funcPr>
                  <m:ctrlPr>
                    <w:rPr>
                      <w:rFonts w:ascii="Cambria Math" w:hAnsi="Cambria Math"/>
                    </w:rPr>
                  </m:ctrlPr>
                </m:funcPr>
                <m:fName>
                  <m:r>
                    <m:rPr>
                      <m:sty m:val="p"/>
                    </m:rPr>
                    <w:rPr>
                      <w:rFonts w:ascii="Cambria Math" w:hAnsi="Cambria Math"/>
                    </w:rPr>
                    <m:t>ln</m:t>
                  </m:r>
                </m:fName>
                <m:e>
                  <m:d>
                    <m:dPr>
                      <m:ctrlPr>
                        <w:rPr>
                          <w:rFonts w:ascii="Cambria Math" w:hAnsi="Cambria Math"/>
                          <w:i/>
                        </w:rPr>
                      </m:ctrlPr>
                    </m:dPr>
                    <m:e>
                      <m:r>
                        <w:rPr>
                          <w:rFonts w:ascii="Cambria Math" w:hAnsi="Cambria Math"/>
                        </w:rPr>
                        <m:t>2</m:t>
                      </m:r>
                    </m:e>
                  </m:d>
                </m:e>
              </m:func>
            </m:num>
            <m:den>
              <m:r>
                <w:rPr>
                  <w:rFonts w:ascii="Cambria Math" w:hAnsi="Cambria Math"/>
                </w:rPr>
                <m:t>ln</m:t>
              </m:r>
              <m:d>
                <m:dPr>
                  <m:ctrlPr>
                    <w:rPr>
                      <w:rFonts w:ascii="Cambria Math" w:hAnsi="Cambria Math"/>
                      <w:i/>
                    </w:rPr>
                  </m:ctrlPr>
                </m:dPr>
                <m:e>
                  <m:f>
                    <m:fPr>
                      <m:ctrlPr>
                        <w:rPr>
                          <w:rFonts w:ascii="Cambria Math" w:hAnsi="Cambria Math"/>
                          <w:i/>
                        </w:rPr>
                      </m:ctrlPr>
                    </m:fPr>
                    <m:num>
                      <m:r>
                        <w:rPr>
                          <w:rFonts w:ascii="Cambria Math" w:hAnsi="Cambria Math"/>
                        </w:rPr>
                        <m:t>0.756 mg</m:t>
                      </m:r>
                    </m:num>
                    <m:den>
                      <m:r>
                        <w:rPr>
                          <w:rFonts w:ascii="Cambria Math" w:hAnsi="Cambria Math"/>
                        </w:rPr>
                        <m:t>1.00 mg</m:t>
                      </m:r>
                    </m:den>
                  </m:f>
                </m:e>
              </m:d>
            </m:den>
          </m:f>
          <m:d>
            <m:dPr>
              <m:ctrlPr>
                <w:rPr>
                  <w:rFonts w:ascii="Cambria Math" w:hAnsi="Cambria Math"/>
                  <w:i/>
                </w:rPr>
              </m:ctrlPr>
            </m:dPr>
            <m:e>
              <m:r>
                <w:rPr>
                  <w:rFonts w:ascii="Cambria Math" w:hAnsi="Cambria Math"/>
                </w:rPr>
                <m:t>30 days</m:t>
              </m:r>
            </m:e>
          </m:d>
          <m:r>
            <w:rPr>
              <w:rFonts w:ascii="Cambria Math" w:hAnsi="Cambria Math"/>
            </w:rPr>
            <m:t xml:space="preserve">=74 days </m:t>
          </m:r>
        </m:oMath>
      </m:oMathPara>
    </w:p>
    <w:sectPr w:rsidR="00DD1DEB" w:rsidRPr="00DD1DEB" w:rsidSect="004366AB">
      <w:headerReference w:type="default" r:id="rId8"/>
      <w:footerReference w:type="default" r:id="rId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753C" w:rsidRDefault="004B753C" w:rsidP="00B030FA">
      <w:pPr>
        <w:spacing w:after="0" w:line="240" w:lineRule="auto"/>
      </w:pPr>
      <w:r>
        <w:separator/>
      </w:r>
    </w:p>
  </w:endnote>
  <w:endnote w:type="continuationSeparator" w:id="0">
    <w:p w:rsidR="004B753C" w:rsidRDefault="004B753C" w:rsidP="00B030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9396584"/>
      <w:docPartObj>
        <w:docPartGallery w:val="Page Numbers (Bottom of Page)"/>
        <w:docPartUnique/>
      </w:docPartObj>
    </w:sdtPr>
    <w:sdtEndPr/>
    <w:sdtContent>
      <w:sdt>
        <w:sdtPr>
          <w:id w:val="-1669238322"/>
          <w:docPartObj>
            <w:docPartGallery w:val="Page Numbers (Top of Page)"/>
            <w:docPartUnique/>
          </w:docPartObj>
        </w:sdtPr>
        <w:sdtEndPr/>
        <w:sdtContent>
          <w:p w:rsidR="00F6526C" w:rsidRDefault="00F6526C">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1701EA">
              <w:rPr>
                <w:b/>
                <w:bCs/>
                <w:noProof/>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1701EA">
              <w:rPr>
                <w:b/>
                <w:bCs/>
                <w:noProof/>
              </w:rPr>
              <w:t>1</w:t>
            </w:r>
            <w:r>
              <w:rPr>
                <w:b/>
                <w:bCs/>
                <w:szCs w:val="24"/>
              </w:rPr>
              <w:fldChar w:fldCharType="end"/>
            </w:r>
          </w:p>
        </w:sdtContent>
      </w:sdt>
    </w:sdtContent>
  </w:sdt>
  <w:p w:rsidR="00AA7C3F" w:rsidRDefault="00AA7C3F" w:rsidP="00AA7C3F">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753C" w:rsidRDefault="004B753C" w:rsidP="00B030FA">
      <w:pPr>
        <w:spacing w:after="0" w:line="240" w:lineRule="auto"/>
      </w:pPr>
      <w:r>
        <w:separator/>
      </w:r>
    </w:p>
  </w:footnote>
  <w:footnote w:type="continuationSeparator" w:id="0">
    <w:p w:rsidR="004B753C" w:rsidRDefault="004B753C" w:rsidP="00B030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cs="Times New Roman"/>
        <w:b/>
        <w:bCs/>
        <w:szCs w:val="24"/>
      </w:rPr>
      <w:alias w:val="Title"/>
      <w:id w:val="-171724746"/>
      <w:placeholder>
        <w:docPart w:val="C18EA5778B8B4D7DB4525E6615B700B4"/>
      </w:placeholder>
      <w:dataBinding w:prefixMappings="xmlns:ns0='http://schemas.openxmlformats.org/package/2006/metadata/core-properties' xmlns:ns1='http://purl.org/dc/elements/1.1/'" w:xpath="/ns0:coreProperties[1]/ns1:title[1]" w:storeItemID="{6C3C8BC8-F283-45AE-878A-BAB7291924A1}"/>
      <w:text/>
    </w:sdtPr>
    <w:sdtEndPr/>
    <w:sdtContent>
      <w:p w:rsidR="00B030FA" w:rsidRPr="00B030FA" w:rsidRDefault="00701CDE">
        <w:pPr>
          <w:pStyle w:val="Header"/>
          <w:tabs>
            <w:tab w:val="left" w:pos="2580"/>
            <w:tab w:val="left" w:pos="2985"/>
          </w:tabs>
          <w:spacing w:after="120" w:line="276" w:lineRule="auto"/>
          <w:jc w:val="right"/>
          <w:rPr>
            <w:b/>
            <w:bCs/>
            <w:szCs w:val="24"/>
          </w:rPr>
        </w:pPr>
        <w:r>
          <w:rPr>
            <w:rFonts w:cs="Times New Roman"/>
            <w:b/>
            <w:bCs/>
            <w:szCs w:val="24"/>
          </w:rPr>
          <w:t>Grossm</w:t>
        </w:r>
        <w:r w:rsidR="009D7675">
          <w:rPr>
            <w:rFonts w:cs="Times New Roman"/>
            <w:b/>
            <w:bCs/>
            <w:szCs w:val="24"/>
          </w:rPr>
          <w:t>ont College Chemistry 142 Fall</w:t>
        </w:r>
        <w:r w:rsidR="00F87EBA">
          <w:rPr>
            <w:rFonts w:cs="Times New Roman"/>
            <w:b/>
            <w:bCs/>
            <w:szCs w:val="24"/>
          </w:rPr>
          <w:t xml:space="preserve"> 2017</w:t>
        </w:r>
      </w:p>
    </w:sdtContent>
  </w:sdt>
  <w:sdt>
    <w:sdtPr>
      <w:rPr>
        <w:rFonts w:cs="Times New Roman"/>
        <w:szCs w:val="24"/>
      </w:rPr>
      <w:alias w:val="Subtitle"/>
      <w:id w:val="-248735652"/>
      <w:placeholder>
        <w:docPart w:val="970BF1945AF045EB9A933F9D5C48C786"/>
      </w:placeholder>
      <w:dataBinding w:prefixMappings="xmlns:ns0='http://schemas.openxmlformats.org/package/2006/metadata/core-properties' xmlns:ns1='http://purl.org/dc/elements/1.1/'" w:xpath="/ns0:coreProperties[1]/ns1:subject[1]" w:storeItemID="{6C3C8BC8-F283-45AE-878A-BAB7291924A1}"/>
      <w:text/>
    </w:sdtPr>
    <w:sdtEndPr/>
    <w:sdtContent>
      <w:p w:rsidR="00B030FA" w:rsidRPr="00B030FA" w:rsidRDefault="00B030FA">
        <w:pPr>
          <w:pStyle w:val="Header"/>
          <w:tabs>
            <w:tab w:val="left" w:pos="2580"/>
            <w:tab w:val="left" w:pos="2985"/>
          </w:tabs>
          <w:spacing w:after="120" w:line="276" w:lineRule="auto"/>
          <w:jc w:val="right"/>
          <w:rPr>
            <w:rFonts w:cs="Times New Roman"/>
            <w:szCs w:val="24"/>
          </w:rPr>
        </w:pPr>
        <w:r w:rsidRPr="00B030FA">
          <w:rPr>
            <w:rFonts w:cs="Times New Roman"/>
            <w:szCs w:val="24"/>
          </w:rPr>
          <w:t>Name: ___________________________________Section: ________</w:t>
        </w:r>
      </w:p>
    </w:sdtContent>
  </w:sdt>
  <w:sdt>
    <w:sdtPr>
      <w:rPr>
        <w:rFonts w:cs="Times New Roman"/>
        <w:color w:val="7F7F7F" w:themeColor="text1" w:themeTint="80"/>
        <w:szCs w:val="24"/>
      </w:rPr>
      <w:alias w:val="Author"/>
      <w:id w:val="1780761348"/>
      <w:placeholder>
        <w:docPart w:val="B7C3A7F2E0DF49A39E9009341C075E66"/>
      </w:placeholder>
      <w:dataBinding w:prefixMappings="xmlns:ns0='http://schemas.openxmlformats.org/package/2006/metadata/core-properties' xmlns:ns1='http://purl.org/dc/elements/1.1/'" w:xpath="/ns0:coreProperties[1]/ns1:creator[1]" w:storeItemID="{6C3C8BC8-F283-45AE-878A-BAB7291924A1}"/>
      <w:text/>
    </w:sdtPr>
    <w:sdtEndPr/>
    <w:sdtContent>
      <w:p w:rsidR="00B030FA" w:rsidRPr="00B030FA" w:rsidRDefault="00B030FA" w:rsidP="00DF210B">
        <w:pPr>
          <w:pStyle w:val="Header"/>
          <w:pBdr>
            <w:bottom w:val="single" w:sz="4" w:space="1" w:color="A5A5A5" w:themeColor="background1" w:themeShade="A5"/>
          </w:pBdr>
          <w:tabs>
            <w:tab w:val="left" w:pos="2580"/>
            <w:tab w:val="left" w:pos="2985"/>
          </w:tabs>
          <w:jc w:val="right"/>
          <w:rPr>
            <w:rFonts w:cs="Times New Roman"/>
            <w:color w:val="7F7F7F" w:themeColor="text1" w:themeTint="80"/>
            <w:szCs w:val="24"/>
          </w:rPr>
        </w:pPr>
        <w:r w:rsidRPr="00B030FA">
          <w:rPr>
            <w:rFonts w:cs="Times New Roman"/>
            <w:color w:val="7F7F7F" w:themeColor="text1" w:themeTint="80"/>
            <w:szCs w:val="24"/>
          </w:rPr>
          <w:t>Instructor: Diana Vance</w:t>
        </w:r>
      </w:p>
    </w:sdtContent>
  </w:sdt>
  <w:p w:rsidR="00B030FA" w:rsidRDefault="00B030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945DF"/>
    <w:multiLevelType w:val="hybridMultilevel"/>
    <w:tmpl w:val="D248942A"/>
    <w:lvl w:ilvl="0" w:tplc="BB7657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42F296D"/>
    <w:multiLevelType w:val="hybridMultilevel"/>
    <w:tmpl w:val="8A6835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6C1EB0"/>
    <w:multiLevelType w:val="hybridMultilevel"/>
    <w:tmpl w:val="53BA956A"/>
    <w:lvl w:ilvl="0" w:tplc="4AAADBAE">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07772238"/>
    <w:multiLevelType w:val="hybridMultilevel"/>
    <w:tmpl w:val="E79E20C0"/>
    <w:lvl w:ilvl="0" w:tplc="6DA8332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7EE3D95"/>
    <w:multiLevelType w:val="hybridMultilevel"/>
    <w:tmpl w:val="9BDCBDE8"/>
    <w:lvl w:ilvl="0" w:tplc="04090019">
      <w:start w:val="3"/>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F272B5"/>
    <w:multiLevelType w:val="hybridMultilevel"/>
    <w:tmpl w:val="467459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E32620"/>
    <w:multiLevelType w:val="hybridMultilevel"/>
    <w:tmpl w:val="B20E6B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033442"/>
    <w:multiLevelType w:val="hybridMultilevel"/>
    <w:tmpl w:val="24E4B5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796CB3"/>
    <w:multiLevelType w:val="hybridMultilevel"/>
    <w:tmpl w:val="47A4EB4A"/>
    <w:lvl w:ilvl="0" w:tplc="5D00500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251E1D6F"/>
    <w:multiLevelType w:val="hybridMultilevel"/>
    <w:tmpl w:val="C1B0072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A460007"/>
    <w:multiLevelType w:val="hybridMultilevel"/>
    <w:tmpl w:val="B20E6B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F3703EA"/>
    <w:multiLevelType w:val="hybridMultilevel"/>
    <w:tmpl w:val="4E78D13C"/>
    <w:lvl w:ilvl="0" w:tplc="0409000F">
      <w:start w:val="1"/>
      <w:numFmt w:val="decimal"/>
      <w:lvlText w:val="%1."/>
      <w:lvlJc w:val="left"/>
      <w:pPr>
        <w:ind w:left="720" w:hanging="360"/>
      </w:pPr>
    </w:lvl>
    <w:lvl w:ilvl="1" w:tplc="4276143A">
      <w:start w:val="1"/>
      <w:numFmt w:val="lowerLetter"/>
      <w:lvlText w:val="%2."/>
      <w:lvlJc w:val="left"/>
      <w:pPr>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44572F8"/>
    <w:multiLevelType w:val="hybridMultilevel"/>
    <w:tmpl w:val="C1B0072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73F17B4"/>
    <w:multiLevelType w:val="hybridMultilevel"/>
    <w:tmpl w:val="FF18FB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D076B4A"/>
    <w:multiLevelType w:val="hybridMultilevel"/>
    <w:tmpl w:val="BC3CD59A"/>
    <w:lvl w:ilvl="0" w:tplc="E962F25E">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28A6CB0"/>
    <w:multiLevelType w:val="hybridMultilevel"/>
    <w:tmpl w:val="0CA452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3A36901"/>
    <w:multiLevelType w:val="hybridMultilevel"/>
    <w:tmpl w:val="984878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0A3220C"/>
    <w:multiLevelType w:val="hybridMultilevel"/>
    <w:tmpl w:val="4BAEC4DC"/>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1DD2B32"/>
    <w:multiLevelType w:val="hybridMultilevel"/>
    <w:tmpl w:val="4954B088"/>
    <w:lvl w:ilvl="0" w:tplc="095C70A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7E7E72CD"/>
    <w:multiLevelType w:val="hybridMultilevel"/>
    <w:tmpl w:val="C1B0072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3"/>
  </w:num>
  <w:num w:numId="2">
    <w:abstractNumId w:val="11"/>
  </w:num>
  <w:num w:numId="3">
    <w:abstractNumId w:val="6"/>
  </w:num>
  <w:num w:numId="4">
    <w:abstractNumId w:val="16"/>
  </w:num>
  <w:num w:numId="5">
    <w:abstractNumId w:val="10"/>
  </w:num>
  <w:num w:numId="6">
    <w:abstractNumId w:val="15"/>
  </w:num>
  <w:num w:numId="7">
    <w:abstractNumId w:val="5"/>
  </w:num>
  <w:num w:numId="8">
    <w:abstractNumId w:val="7"/>
  </w:num>
  <w:num w:numId="9">
    <w:abstractNumId w:val="14"/>
  </w:num>
  <w:num w:numId="10">
    <w:abstractNumId w:val="9"/>
  </w:num>
  <w:num w:numId="11">
    <w:abstractNumId w:val="0"/>
  </w:num>
  <w:num w:numId="12">
    <w:abstractNumId w:val="4"/>
  </w:num>
  <w:num w:numId="13">
    <w:abstractNumId w:val="12"/>
  </w:num>
  <w:num w:numId="14">
    <w:abstractNumId w:val="17"/>
  </w:num>
  <w:num w:numId="15">
    <w:abstractNumId w:val="19"/>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18"/>
  </w:num>
  <w:num w:numId="20">
    <w:abstractNumId w:val="3"/>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0FA"/>
    <w:rsid w:val="00004C58"/>
    <w:rsid w:val="00006212"/>
    <w:rsid w:val="00021ECF"/>
    <w:rsid w:val="0004134D"/>
    <w:rsid w:val="000441CD"/>
    <w:rsid w:val="000502F8"/>
    <w:rsid w:val="00064613"/>
    <w:rsid w:val="00086DCD"/>
    <w:rsid w:val="000C7AC3"/>
    <w:rsid w:val="000D32B7"/>
    <w:rsid w:val="000E0160"/>
    <w:rsid w:val="00153B39"/>
    <w:rsid w:val="001701EA"/>
    <w:rsid w:val="00187315"/>
    <w:rsid w:val="001A3D07"/>
    <w:rsid w:val="001B20D3"/>
    <w:rsid w:val="001C1F1E"/>
    <w:rsid w:val="001D155E"/>
    <w:rsid w:val="001D2983"/>
    <w:rsid w:val="001F6DB8"/>
    <w:rsid w:val="0021530E"/>
    <w:rsid w:val="00246CCA"/>
    <w:rsid w:val="00252F39"/>
    <w:rsid w:val="002530F1"/>
    <w:rsid w:val="0026399B"/>
    <w:rsid w:val="00263FFF"/>
    <w:rsid w:val="002702D2"/>
    <w:rsid w:val="002770E7"/>
    <w:rsid w:val="002A06AE"/>
    <w:rsid w:val="002B20F0"/>
    <w:rsid w:val="002C54AF"/>
    <w:rsid w:val="002E0064"/>
    <w:rsid w:val="002E5E98"/>
    <w:rsid w:val="002E7C87"/>
    <w:rsid w:val="00312705"/>
    <w:rsid w:val="00313B39"/>
    <w:rsid w:val="003177DA"/>
    <w:rsid w:val="00321A85"/>
    <w:rsid w:val="00336E1F"/>
    <w:rsid w:val="00343A72"/>
    <w:rsid w:val="003553F2"/>
    <w:rsid w:val="00363AAF"/>
    <w:rsid w:val="003A1C80"/>
    <w:rsid w:val="003B6C78"/>
    <w:rsid w:val="003F0EE3"/>
    <w:rsid w:val="00434086"/>
    <w:rsid w:val="004366AB"/>
    <w:rsid w:val="00440514"/>
    <w:rsid w:val="004648EB"/>
    <w:rsid w:val="00473B5A"/>
    <w:rsid w:val="00492B01"/>
    <w:rsid w:val="004A76B9"/>
    <w:rsid w:val="004B753C"/>
    <w:rsid w:val="004C7D5F"/>
    <w:rsid w:val="00520AF7"/>
    <w:rsid w:val="00524FC2"/>
    <w:rsid w:val="005457B9"/>
    <w:rsid w:val="005511CF"/>
    <w:rsid w:val="00565325"/>
    <w:rsid w:val="00590D3F"/>
    <w:rsid w:val="005B63F2"/>
    <w:rsid w:val="005D5636"/>
    <w:rsid w:val="005F0F6A"/>
    <w:rsid w:val="00626A11"/>
    <w:rsid w:val="00627C8A"/>
    <w:rsid w:val="00636857"/>
    <w:rsid w:val="00636C4C"/>
    <w:rsid w:val="00651904"/>
    <w:rsid w:val="00656599"/>
    <w:rsid w:val="006602D8"/>
    <w:rsid w:val="0067129B"/>
    <w:rsid w:val="0067218D"/>
    <w:rsid w:val="006A255A"/>
    <w:rsid w:val="006C5BEF"/>
    <w:rsid w:val="006D3906"/>
    <w:rsid w:val="006E045F"/>
    <w:rsid w:val="006F75D5"/>
    <w:rsid w:val="00701CDE"/>
    <w:rsid w:val="0070578B"/>
    <w:rsid w:val="0071514A"/>
    <w:rsid w:val="00743C35"/>
    <w:rsid w:val="00763A64"/>
    <w:rsid w:val="007A15E4"/>
    <w:rsid w:val="007C118D"/>
    <w:rsid w:val="007C2635"/>
    <w:rsid w:val="007D62F5"/>
    <w:rsid w:val="007E0792"/>
    <w:rsid w:val="007E26F2"/>
    <w:rsid w:val="007E6232"/>
    <w:rsid w:val="00866B67"/>
    <w:rsid w:val="008723AF"/>
    <w:rsid w:val="00885A48"/>
    <w:rsid w:val="008C300B"/>
    <w:rsid w:val="008D15F3"/>
    <w:rsid w:val="008D4DD6"/>
    <w:rsid w:val="008F6BA0"/>
    <w:rsid w:val="00925DA8"/>
    <w:rsid w:val="00944423"/>
    <w:rsid w:val="009579CE"/>
    <w:rsid w:val="0098442F"/>
    <w:rsid w:val="00984EAC"/>
    <w:rsid w:val="00985944"/>
    <w:rsid w:val="0099445F"/>
    <w:rsid w:val="009A7AF5"/>
    <w:rsid w:val="009B4935"/>
    <w:rsid w:val="009B58F7"/>
    <w:rsid w:val="009D0573"/>
    <w:rsid w:val="009D7675"/>
    <w:rsid w:val="009E29A9"/>
    <w:rsid w:val="00A33B01"/>
    <w:rsid w:val="00A4193E"/>
    <w:rsid w:val="00AA7C3F"/>
    <w:rsid w:val="00AC57C8"/>
    <w:rsid w:val="00B030FA"/>
    <w:rsid w:val="00B04D88"/>
    <w:rsid w:val="00B173F4"/>
    <w:rsid w:val="00B40520"/>
    <w:rsid w:val="00B6127E"/>
    <w:rsid w:val="00BE4ADC"/>
    <w:rsid w:val="00C0069A"/>
    <w:rsid w:val="00C13419"/>
    <w:rsid w:val="00C17D37"/>
    <w:rsid w:val="00C27719"/>
    <w:rsid w:val="00CB21A2"/>
    <w:rsid w:val="00CB5CB9"/>
    <w:rsid w:val="00CD36B5"/>
    <w:rsid w:val="00CD602B"/>
    <w:rsid w:val="00CE3DEE"/>
    <w:rsid w:val="00CE660C"/>
    <w:rsid w:val="00D258F1"/>
    <w:rsid w:val="00D25AE8"/>
    <w:rsid w:val="00D44C19"/>
    <w:rsid w:val="00D9586C"/>
    <w:rsid w:val="00DA473B"/>
    <w:rsid w:val="00DD1DEB"/>
    <w:rsid w:val="00DE24CE"/>
    <w:rsid w:val="00DF210B"/>
    <w:rsid w:val="00E12DC4"/>
    <w:rsid w:val="00E33F30"/>
    <w:rsid w:val="00E43B95"/>
    <w:rsid w:val="00E7009F"/>
    <w:rsid w:val="00F02A19"/>
    <w:rsid w:val="00F129BB"/>
    <w:rsid w:val="00F27C23"/>
    <w:rsid w:val="00F312D2"/>
    <w:rsid w:val="00F4215E"/>
    <w:rsid w:val="00F57467"/>
    <w:rsid w:val="00F6526C"/>
    <w:rsid w:val="00F8148F"/>
    <w:rsid w:val="00F87EBA"/>
    <w:rsid w:val="00FD03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5CB734F-E29F-4A62-83B0-2CC7E5C8D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66AB"/>
    <w:rPr>
      <w:rFonts w:ascii="Times New Roman" w:hAnsi="Times New Roman"/>
      <w:sz w:val="24"/>
    </w:rPr>
  </w:style>
  <w:style w:type="paragraph" w:styleId="Heading1">
    <w:name w:val="heading 1"/>
    <w:basedOn w:val="Normal"/>
    <w:next w:val="Normal"/>
    <w:link w:val="Heading1Char"/>
    <w:uiPriority w:val="9"/>
    <w:qFormat/>
    <w:rsid w:val="00B030F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30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30FA"/>
  </w:style>
  <w:style w:type="paragraph" w:styleId="Footer">
    <w:name w:val="footer"/>
    <w:basedOn w:val="Normal"/>
    <w:link w:val="FooterChar"/>
    <w:uiPriority w:val="99"/>
    <w:unhideWhenUsed/>
    <w:rsid w:val="00B030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30FA"/>
  </w:style>
  <w:style w:type="paragraph" w:styleId="BalloonText">
    <w:name w:val="Balloon Text"/>
    <w:basedOn w:val="Normal"/>
    <w:link w:val="BalloonTextChar"/>
    <w:uiPriority w:val="99"/>
    <w:semiHidden/>
    <w:unhideWhenUsed/>
    <w:rsid w:val="00B030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0FA"/>
    <w:rPr>
      <w:rFonts w:ascii="Tahoma" w:hAnsi="Tahoma" w:cs="Tahoma"/>
      <w:sz w:val="16"/>
      <w:szCs w:val="16"/>
    </w:rPr>
  </w:style>
  <w:style w:type="character" w:customStyle="1" w:styleId="Heading1Char">
    <w:name w:val="Heading 1 Char"/>
    <w:basedOn w:val="DefaultParagraphFont"/>
    <w:link w:val="Heading1"/>
    <w:uiPriority w:val="9"/>
    <w:rsid w:val="00B030FA"/>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qFormat/>
    <w:rsid w:val="007A15E4"/>
    <w:pPr>
      <w:pBdr>
        <w:bottom w:val="single" w:sz="8" w:space="4" w:color="4F81BD" w:themeColor="accent1"/>
      </w:pBdr>
      <w:spacing w:after="300"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rsid w:val="007A15E4"/>
    <w:rPr>
      <w:rFonts w:asciiTheme="majorHAnsi" w:eastAsiaTheme="majorEastAsia" w:hAnsiTheme="majorHAnsi" w:cstheme="majorBidi"/>
      <w:spacing w:val="5"/>
      <w:kern w:val="28"/>
      <w:sz w:val="52"/>
      <w:szCs w:val="52"/>
    </w:rPr>
  </w:style>
  <w:style w:type="paragraph" w:styleId="ListParagraph">
    <w:name w:val="List Paragraph"/>
    <w:basedOn w:val="Normal"/>
    <w:uiPriority w:val="34"/>
    <w:qFormat/>
    <w:rsid w:val="00187315"/>
    <w:pPr>
      <w:ind w:left="720"/>
      <w:contextualSpacing/>
    </w:pPr>
  </w:style>
  <w:style w:type="table" w:styleId="TableGrid">
    <w:name w:val="Table Grid"/>
    <w:basedOn w:val="TableNormal"/>
    <w:rsid w:val="007E07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925DA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4003983">
      <w:bodyDiv w:val="1"/>
      <w:marLeft w:val="0"/>
      <w:marRight w:val="0"/>
      <w:marTop w:val="0"/>
      <w:marBottom w:val="0"/>
      <w:divBdr>
        <w:top w:val="none" w:sz="0" w:space="0" w:color="auto"/>
        <w:left w:val="none" w:sz="0" w:space="0" w:color="auto"/>
        <w:bottom w:val="none" w:sz="0" w:space="0" w:color="auto"/>
        <w:right w:val="none" w:sz="0" w:space="0" w:color="auto"/>
      </w:divBdr>
    </w:div>
    <w:div w:id="972977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18EA5778B8B4D7DB4525E6615B700B4"/>
        <w:category>
          <w:name w:val="General"/>
          <w:gallery w:val="placeholder"/>
        </w:category>
        <w:types>
          <w:type w:val="bbPlcHdr"/>
        </w:types>
        <w:behaviors>
          <w:behavior w:val="content"/>
        </w:behaviors>
        <w:guid w:val="{00D3A4EA-EC6F-4D0B-AFF5-B55FFE491FCE}"/>
      </w:docPartPr>
      <w:docPartBody>
        <w:p w:rsidR="006F1874" w:rsidRDefault="008104D9" w:rsidP="008104D9">
          <w:pPr>
            <w:pStyle w:val="C18EA5778B8B4D7DB4525E6615B700B4"/>
          </w:pPr>
          <w:r>
            <w:rPr>
              <w:b/>
              <w:bCs/>
              <w:color w:val="44546A" w:themeColor="text2"/>
              <w:sz w:val="28"/>
              <w:szCs w:val="28"/>
            </w:rPr>
            <w:t>[Type the document title]</w:t>
          </w:r>
        </w:p>
      </w:docPartBody>
    </w:docPart>
    <w:docPart>
      <w:docPartPr>
        <w:name w:val="970BF1945AF045EB9A933F9D5C48C786"/>
        <w:category>
          <w:name w:val="General"/>
          <w:gallery w:val="placeholder"/>
        </w:category>
        <w:types>
          <w:type w:val="bbPlcHdr"/>
        </w:types>
        <w:behaviors>
          <w:behavior w:val="content"/>
        </w:behaviors>
        <w:guid w:val="{43EBE866-F2F6-4983-A985-41FCC34DFBED}"/>
      </w:docPartPr>
      <w:docPartBody>
        <w:p w:rsidR="006F1874" w:rsidRDefault="008104D9" w:rsidP="008104D9">
          <w:pPr>
            <w:pStyle w:val="970BF1945AF045EB9A933F9D5C48C786"/>
          </w:pPr>
          <w:r>
            <w:rPr>
              <w:color w:val="5B9BD5" w:themeColor="accent1"/>
            </w:rPr>
            <w:t>[Type the document subtitle]</w:t>
          </w:r>
        </w:p>
      </w:docPartBody>
    </w:docPart>
    <w:docPart>
      <w:docPartPr>
        <w:name w:val="B7C3A7F2E0DF49A39E9009341C075E66"/>
        <w:category>
          <w:name w:val="General"/>
          <w:gallery w:val="placeholder"/>
        </w:category>
        <w:types>
          <w:type w:val="bbPlcHdr"/>
        </w:types>
        <w:behaviors>
          <w:behavior w:val="content"/>
        </w:behaviors>
        <w:guid w:val="{2AA8D2E1-99EB-4D4C-B5A1-9DB1627F9055}"/>
      </w:docPartPr>
      <w:docPartBody>
        <w:p w:rsidR="006F1874" w:rsidRDefault="008104D9" w:rsidP="008104D9">
          <w:pPr>
            <w:pStyle w:val="B7C3A7F2E0DF49A39E9009341C075E66"/>
          </w:pPr>
          <w:r>
            <w:rPr>
              <w:color w:val="808080" w:themeColor="text1" w:themeTint="7F"/>
            </w:rPr>
            <w:t>[Type the 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4D9"/>
    <w:rsid w:val="00027C8B"/>
    <w:rsid w:val="00063FDD"/>
    <w:rsid w:val="000778DC"/>
    <w:rsid w:val="000C4528"/>
    <w:rsid w:val="000F7CEF"/>
    <w:rsid w:val="00111245"/>
    <w:rsid w:val="001246BE"/>
    <w:rsid w:val="001368B4"/>
    <w:rsid w:val="00172094"/>
    <w:rsid w:val="001E0775"/>
    <w:rsid w:val="003523B8"/>
    <w:rsid w:val="004856D7"/>
    <w:rsid w:val="00491203"/>
    <w:rsid w:val="004922A8"/>
    <w:rsid w:val="005046D2"/>
    <w:rsid w:val="00530B69"/>
    <w:rsid w:val="005441B7"/>
    <w:rsid w:val="0054510B"/>
    <w:rsid w:val="00587776"/>
    <w:rsid w:val="00605893"/>
    <w:rsid w:val="00622C48"/>
    <w:rsid w:val="00666E4C"/>
    <w:rsid w:val="00674834"/>
    <w:rsid w:val="006F1874"/>
    <w:rsid w:val="007E459D"/>
    <w:rsid w:val="008104D9"/>
    <w:rsid w:val="00861782"/>
    <w:rsid w:val="00863FC7"/>
    <w:rsid w:val="008D4F8B"/>
    <w:rsid w:val="0090672F"/>
    <w:rsid w:val="0097297A"/>
    <w:rsid w:val="00A71743"/>
    <w:rsid w:val="00AC17E4"/>
    <w:rsid w:val="00B86408"/>
    <w:rsid w:val="00C25604"/>
    <w:rsid w:val="00C46234"/>
    <w:rsid w:val="00C672B1"/>
    <w:rsid w:val="00CE5611"/>
    <w:rsid w:val="00CE719D"/>
    <w:rsid w:val="00D00C95"/>
    <w:rsid w:val="00D048AB"/>
    <w:rsid w:val="00D30F4F"/>
    <w:rsid w:val="00D61DC3"/>
    <w:rsid w:val="00D8505B"/>
    <w:rsid w:val="00DD11DD"/>
    <w:rsid w:val="00E12AD5"/>
    <w:rsid w:val="00E54599"/>
    <w:rsid w:val="00EC5F69"/>
    <w:rsid w:val="00F01BA0"/>
    <w:rsid w:val="00F13A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366BB3150D04523A6F203F473DFB3AF">
    <w:name w:val="2366BB3150D04523A6F203F473DFB3AF"/>
    <w:rsid w:val="008104D9"/>
  </w:style>
  <w:style w:type="paragraph" w:customStyle="1" w:styleId="094CAFE91DB54E49A50F285DAB166A39">
    <w:name w:val="094CAFE91DB54E49A50F285DAB166A39"/>
    <w:rsid w:val="008104D9"/>
  </w:style>
  <w:style w:type="paragraph" w:customStyle="1" w:styleId="586B567B2EBA436581AA43090C1157D1">
    <w:name w:val="586B567B2EBA436581AA43090C1157D1"/>
    <w:rsid w:val="008104D9"/>
  </w:style>
  <w:style w:type="paragraph" w:customStyle="1" w:styleId="C18EA5778B8B4D7DB4525E6615B700B4">
    <w:name w:val="C18EA5778B8B4D7DB4525E6615B700B4"/>
    <w:rsid w:val="008104D9"/>
  </w:style>
  <w:style w:type="paragraph" w:customStyle="1" w:styleId="970BF1945AF045EB9A933F9D5C48C786">
    <w:name w:val="970BF1945AF045EB9A933F9D5C48C786"/>
    <w:rsid w:val="008104D9"/>
  </w:style>
  <w:style w:type="paragraph" w:customStyle="1" w:styleId="B7C3A7F2E0DF49A39E9009341C075E66">
    <w:name w:val="B7C3A7F2E0DF49A39E9009341C075E66"/>
    <w:rsid w:val="008104D9"/>
  </w:style>
  <w:style w:type="character" w:styleId="PlaceholderText">
    <w:name w:val="Placeholder Text"/>
    <w:basedOn w:val="DefaultParagraphFont"/>
    <w:uiPriority w:val="99"/>
    <w:semiHidden/>
    <w:rsid w:val="00D048A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34C1D9-1FCB-4AAC-957E-A047C73150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1</Pages>
  <Words>275</Words>
  <Characters>1569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Grossmont College Chemistry 142 Fall 2017</vt:lpstr>
    </vt:vector>
  </TitlesOfParts>
  <Company>Grossmont-Cuyamaca Community College District</Company>
  <LinksUpToDate>false</LinksUpToDate>
  <CharactersWithSpaces>1841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Grossmont College Chemistry 142 Fall 2017</dc:title>
  <dc:subject>Name: ___________________________________Section: ________</dc:subject>
  <dc:creator>Instructor: Diana Vance</dc:creator>
  <cp:lastModifiedBy>Diana Vance</cp:lastModifiedBy>
  <cp:revision>4</cp:revision>
  <dcterms:created xsi:type="dcterms:W3CDTF">2017-11-16T17:25:00Z</dcterms:created>
  <dcterms:modified xsi:type="dcterms:W3CDTF">2017-11-21T21:52:00Z</dcterms:modified>
</cp:coreProperties>
</file>