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7F536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AC0929">
        <w:rPr>
          <w:rFonts w:ascii="Times New Roman" w:hAnsi="Times New Roman" w:cs="Times New Roman"/>
          <w:b/>
          <w:sz w:val="24"/>
          <w:szCs w:val="24"/>
        </w:rPr>
        <w:t>11</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AC0929" w:rsidRDefault="00AC0929" w:rsidP="00AC0929">
      <w:pPr>
        <w:pStyle w:val="ListParagraph"/>
        <w:numPr>
          <w:ilvl w:val="0"/>
          <w:numId w:val="2"/>
        </w:numPr>
        <w:spacing w:after="80"/>
        <w:ind w:left="360"/>
        <w:jc w:val="both"/>
        <w:rPr>
          <w:szCs w:val="24"/>
        </w:rPr>
      </w:pPr>
      <w:r>
        <w:rPr>
          <w:szCs w:val="24"/>
        </w:rPr>
        <w:t>What happens if you add a very small amount of solid salt (</w:t>
      </w:r>
      <w:proofErr w:type="spellStart"/>
      <w:r>
        <w:rPr>
          <w:szCs w:val="24"/>
        </w:rPr>
        <w:t>NaCl</w:t>
      </w:r>
      <w:proofErr w:type="spellEnd"/>
      <w:r>
        <w:rPr>
          <w:szCs w:val="24"/>
        </w:rPr>
        <w:t>) to each beaker described below? Include a statement comparing the amount of solid eventually found in the beaker with the amount you added (</w:t>
      </w:r>
      <w:r w:rsidR="00221211">
        <w:rPr>
          <w:szCs w:val="24"/>
        </w:rPr>
        <w:t>4</w:t>
      </w:r>
      <w:r>
        <w:rPr>
          <w:szCs w:val="24"/>
        </w:rPr>
        <w:t xml:space="preserve"> points):</w:t>
      </w:r>
    </w:p>
    <w:p w:rsidR="00AC0929" w:rsidRDefault="00AC0929" w:rsidP="00AC0929">
      <w:pPr>
        <w:pStyle w:val="ListParagraph"/>
        <w:numPr>
          <w:ilvl w:val="1"/>
          <w:numId w:val="2"/>
        </w:numPr>
        <w:spacing w:after="80"/>
        <w:ind w:left="720"/>
        <w:jc w:val="both"/>
        <w:rPr>
          <w:szCs w:val="24"/>
        </w:rPr>
      </w:pPr>
      <w:r>
        <w:rPr>
          <w:szCs w:val="24"/>
        </w:rPr>
        <w:t xml:space="preserve">a beaker containing saturated </w:t>
      </w:r>
      <w:proofErr w:type="spellStart"/>
      <w:r>
        <w:rPr>
          <w:szCs w:val="24"/>
        </w:rPr>
        <w:t>NaCl</w:t>
      </w:r>
      <w:proofErr w:type="spellEnd"/>
      <w:r>
        <w:rPr>
          <w:szCs w:val="24"/>
        </w:rPr>
        <w:t xml:space="preserve"> solution</w:t>
      </w:r>
    </w:p>
    <w:p w:rsidR="00AC0929" w:rsidRDefault="00AC0929" w:rsidP="00AC0929">
      <w:pPr>
        <w:pStyle w:val="ListParagraph"/>
        <w:spacing w:after="80"/>
        <w:jc w:val="both"/>
        <w:rPr>
          <w:szCs w:val="24"/>
        </w:rPr>
      </w:pPr>
      <w:r>
        <w:rPr>
          <w:szCs w:val="24"/>
        </w:rPr>
        <w:t xml:space="preserve">All the salt added will be solid in the beaker. </w:t>
      </w:r>
    </w:p>
    <w:p w:rsidR="00AC0929" w:rsidRDefault="00AC0929" w:rsidP="00AC0929">
      <w:pPr>
        <w:pStyle w:val="ListParagraph"/>
        <w:numPr>
          <w:ilvl w:val="1"/>
          <w:numId w:val="2"/>
        </w:numPr>
        <w:spacing w:after="80"/>
        <w:ind w:left="720"/>
        <w:jc w:val="both"/>
        <w:rPr>
          <w:szCs w:val="24"/>
        </w:rPr>
      </w:pPr>
      <w:r>
        <w:rPr>
          <w:szCs w:val="24"/>
        </w:rPr>
        <w:t xml:space="preserve">a beaker containing supersaturated </w:t>
      </w:r>
      <w:proofErr w:type="spellStart"/>
      <w:r>
        <w:rPr>
          <w:szCs w:val="24"/>
        </w:rPr>
        <w:t>NaCl</w:t>
      </w:r>
      <w:proofErr w:type="spellEnd"/>
      <w:r>
        <w:rPr>
          <w:szCs w:val="24"/>
        </w:rPr>
        <w:t xml:space="preserve"> solution</w:t>
      </w:r>
    </w:p>
    <w:p w:rsidR="00AC0929" w:rsidRDefault="00AC0929" w:rsidP="00AC0929">
      <w:pPr>
        <w:pStyle w:val="ListParagraph"/>
        <w:spacing w:after="80"/>
        <w:jc w:val="both"/>
        <w:rPr>
          <w:szCs w:val="24"/>
        </w:rPr>
      </w:pPr>
      <w:r>
        <w:rPr>
          <w:szCs w:val="24"/>
        </w:rPr>
        <w:t xml:space="preserve">All add salt and some previously dissolved salt will be solid in the beaker. </w:t>
      </w:r>
    </w:p>
    <w:p w:rsidR="00AC0929" w:rsidRDefault="00AC0929" w:rsidP="00AC0929">
      <w:pPr>
        <w:pStyle w:val="ListParagraph"/>
        <w:ind w:left="360"/>
      </w:pPr>
    </w:p>
    <w:p w:rsidR="00221211" w:rsidRDefault="00221211" w:rsidP="00221211">
      <w:pPr>
        <w:pStyle w:val="ListParagraph"/>
        <w:numPr>
          <w:ilvl w:val="0"/>
          <w:numId w:val="2"/>
        </w:numPr>
        <w:ind w:left="360"/>
      </w:pPr>
      <w:r>
        <w:t>Distinguish between the solute and solvent in each of the following solutions (4 points):</w:t>
      </w:r>
    </w:p>
    <w:p w:rsidR="00221211" w:rsidRPr="00221211" w:rsidRDefault="00221211" w:rsidP="00221211">
      <w:pPr>
        <w:pStyle w:val="ListParagraph"/>
        <w:numPr>
          <w:ilvl w:val="1"/>
          <w:numId w:val="2"/>
        </w:numPr>
        <w:ind w:left="720"/>
        <w:rPr>
          <w:lang w:val="es-MX"/>
        </w:rPr>
      </w:pPr>
      <w:proofErr w:type="spellStart"/>
      <w:r w:rsidRPr="00221211">
        <w:rPr>
          <w:lang w:val="es-MX"/>
        </w:rPr>
        <w:t>Saltwater</w:t>
      </w:r>
      <w:proofErr w:type="spellEnd"/>
      <w:r w:rsidRPr="00221211">
        <w:rPr>
          <w:lang w:val="es-MX"/>
        </w:rPr>
        <w:t xml:space="preserve">, </w:t>
      </w:r>
      <w:proofErr w:type="spellStart"/>
      <w:r w:rsidRPr="00221211">
        <w:rPr>
          <w:lang w:val="es-MX"/>
        </w:rPr>
        <w:t>NaCl</w:t>
      </w:r>
      <w:proofErr w:type="spellEnd"/>
      <w:r w:rsidRPr="00221211">
        <w:rPr>
          <w:vertAlign w:val="subscript"/>
          <w:lang w:val="es-MX"/>
        </w:rPr>
        <w:t xml:space="preserve"> (</w:t>
      </w:r>
      <w:proofErr w:type="spellStart"/>
      <w:r w:rsidRPr="00221211">
        <w:rPr>
          <w:vertAlign w:val="subscript"/>
          <w:lang w:val="es-MX"/>
        </w:rPr>
        <w:t>aq</w:t>
      </w:r>
      <w:proofErr w:type="spellEnd"/>
      <w:r w:rsidRPr="00221211">
        <w:rPr>
          <w:vertAlign w:val="subscript"/>
          <w:lang w:val="es-MX"/>
        </w:rPr>
        <w:t>)</w:t>
      </w:r>
      <w:r w:rsidRPr="00221211">
        <w:rPr>
          <w:lang w:val="es-MX"/>
        </w:rPr>
        <w:tab/>
      </w:r>
      <w:r w:rsidRPr="00221211">
        <w:rPr>
          <w:lang w:val="es-MX"/>
        </w:rPr>
        <w:tab/>
      </w:r>
      <w:r w:rsidRPr="00221211">
        <w:rPr>
          <w:lang w:val="es-MX"/>
        </w:rPr>
        <w:tab/>
      </w:r>
      <w:r w:rsidRPr="00221211">
        <w:rPr>
          <w:lang w:val="es-MX"/>
        </w:rPr>
        <w:tab/>
      </w:r>
      <w:proofErr w:type="spellStart"/>
      <w:r w:rsidRPr="00221211">
        <w:rPr>
          <w:lang w:val="es-MX"/>
        </w:rPr>
        <w:t>NaCl</w:t>
      </w:r>
      <w:proofErr w:type="spellEnd"/>
      <w:r w:rsidRPr="00221211">
        <w:rPr>
          <w:lang w:val="es-MX"/>
        </w:rPr>
        <w:t xml:space="preserve"> </w:t>
      </w:r>
      <w:proofErr w:type="spellStart"/>
      <w:r w:rsidRPr="00221211">
        <w:rPr>
          <w:lang w:val="es-MX"/>
        </w:rPr>
        <w:t>solute</w:t>
      </w:r>
      <w:proofErr w:type="spellEnd"/>
      <w:r w:rsidRPr="00221211">
        <w:rPr>
          <w:lang w:val="es-MX"/>
        </w:rPr>
        <w:t>, H</w:t>
      </w:r>
      <w:r w:rsidRPr="00221211">
        <w:rPr>
          <w:vertAlign w:val="subscript"/>
          <w:lang w:val="es-MX"/>
        </w:rPr>
        <w:t>2</w:t>
      </w:r>
      <w:r w:rsidRPr="00221211">
        <w:rPr>
          <w:lang w:val="es-MX"/>
        </w:rPr>
        <w:t xml:space="preserve">O </w:t>
      </w:r>
      <w:proofErr w:type="spellStart"/>
      <w:r w:rsidRPr="00221211">
        <w:rPr>
          <w:lang w:val="es-MX"/>
        </w:rPr>
        <w:t>solvent</w:t>
      </w:r>
      <w:proofErr w:type="spellEnd"/>
    </w:p>
    <w:p w:rsidR="00221211" w:rsidRDefault="00221211" w:rsidP="00221211">
      <w:pPr>
        <w:pStyle w:val="ListParagraph"/>
        <w:numPr>
          <w:ilvl w:val="1"/>
          <w:numId w:val="2"/>
        </w:numPr>
        <w:ind w:left="720"/>
      </w:pPr>
      <w:r>
        <w:t>Sterling silver (92.5% Ag, 7.5% Cu)</w:t>
      </w:r>
      <w:r>
        <w:tab/>
      </w:r>
      <w:r>
        <w:tab/>
        <w:t>Cu solute, Ag solvent</w:t>
      </w:r>
    </w:p>
    <w:p w:rsidR="00221211" w:rsidRDefault="00221211" w:rsidP="00221211">
      <w:pPr>
        <w:pStyle w:val="ListParagraph"/>
        <w:ind w:left="360"/>
      </w:pPr>
    </w:p>
    <w:p w:rsidR="00221211" w:rsidRPr="00221211" w:rsidRDefault="00221211" w:rsidP="00221211">
      <w:pPr>
        <w:pStyle w:val="ListParagraph"/>
        <w:numPr>
          <w:ilvl w:val="0"/>
          <w:numId w:val="2"/>
        </w:numPr>
        <w:spacing w:before="120" w:after="80"/>
        <w:ind w:left="360"/>
        <w:jc w:val="both"/>
        <w:rPr>
          <w:szCs w:val="24"/>
        </w:rPr>
      </w:pPr>
      <w:r w:rsidRPr="00221211">
        <w:rPr>
          <w:szCs w:val="24"/>
        </w:rPr>
        <w:t>Are the follo</w:t>
      </w:r>
      <w:r>
        <w:rPr>
          <w:szCs w:val="24"/>
        </w:rPr>
        <w:t>wing statements true or false (4</w:t>
      </w:r>
      <w:r w:rsidRPr="00221211">
        <w:rPr>
          <w:szCs w:val="24"/>
        </w:rPr>
        <w:t xml:space="preserve"> points)? </w:t>
      </w:r>
    </w:p>
    <w:tbl>
      <w:tblPr>
        <w:tblStyle w:val="TableGrid"/>
        <w:tblW w:w="0" w:type="auto"/>
        <w:tblLook w:val="04A0" w:firstRow="1" w:lastRow="0" w:firstColumn="1" w:lastColumn="0" w:noHBand="0" w:noVBand="1"/>
      </w:tblPr>
      <w:tblGrid>
        <w:gridCol w:w="558"/>
        <w:gridCol w:w="7290"/>
        <w:gridCol w:w="1728"/>
      </w:tblGrid>
      <w:tr w:rsidR="00221211" w:rsidTr="00221211">
        <w:tc>
          <w:tcPr>
            <w:tcW w:w="558" w:type="dxa"/>
            <w:tcBorders>
              <w:top w:val="single" w:sz="4" w:space="0" w:color="auto"/>
              <w:left w:val="single" w:sz="4" w:space="0" w:color="auto"/>
              <w:bottom w:val="single" w:sz="4" w:space="0" w:color="auto"/>
              <w:right w:val="single" w:sz="4" w:space="0" w:color="auto"/>
            </w:tcBorders>
          </w:tcPr>
          <w:p w:rsidR="00221211" w:rsidRDefault="00221211" w:rsidP="00221211">
            <w:pPr>
              <w:pStyle w:val="ListParagraph"/>
              <w:numPr>
                <w:ilvl w:val="1"/>
                <w:numId w:val="2"/>
              </w:numPr>
              <w:spacing w:after="80"/>
              <w:ind w:left="360"/>
              <w:jc w:val="both"/>
              <w:rPr>
                <w:szCs w:val="24"/>
              </w:rPr>
            </w:pPr>
          </w:p>
        </w:tc>
        <w:tc>
          <w:tcPr>
            <w:tcW w:w="7290"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A finely divided solute dissolves faster because more surface area is exposed to the solvent. </w:t>
            </w:r>
          </w:p>
        </w:tc>
        <w:tc>
          <w:tcPr>
            <w:tcW w:w="1728"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True </w:t>
            </w:r>
          </w:p>
        </w:tc>
      </w:tr>
      <w:tr w:rsidR="00221211" w:rsidTr="00221211">
        <w:tc>
          <w:tcPr>
            <w:tcW w:w="558" w:type="dxa"/>
            <w:tcBorders>
              <w:top w:val="single" w:sz="4" w:space="0" w:color="auto"/>
              <w:left w:val="single" w:sz="4" w:space="0" w:color="auto"/>
              <w:bottom w:val="single" w:sz="4" w:space="0" w:color="auto"/>
              <w:right w:val="single" w:sz="4" w:space="0" w:color="auto"/>
            </w:tcBorders>
          </w:tcPr>
          <w:p w:rsidR="00221211" w:rsidRDefault="00221211" w:rsidP="00221211">
            <w:pPr>
              <w:pStyle w:val="ListParagraph"/>
              <w:numPr>
                <w:ilvl w:val="1"/>
                <w:numId w:val="2"/>
              </w:numPr>
              <w:spacing w:after="80"/>
              <w:ind w:left="360"/>
              <w:jc w:val="both"/>
              <w:rPr>
                <w:szCs w:val="24"/>
              </w:rPr>
            </w:pPr>
          </w:p>
        </w:tc>
        <w:tc>
          <w:tcPr>
            <w:tcW w:w="7290"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All </w:t>
            </w:r>
            <w:proofErr w:type="spellStart"/>
            <w:r>
              <w:rPr>
                <w:szCs w:val="24"/>
              </w:rPr>
              <w:t>solubilities</w:t>
            </w:r>
            <w:proofErr w:type="spellEnd"/>
            <w:r>
              <w:rPr>
                <w:szCs w:val="24"/>
              </w:rPr>
              <w:t xml:space="preserve"> increase at higher temperature. </w:t>
            </w:r>
          </w:p>
        </w:tc>
        <w:tc>
          <w:tcPr>
            <w:tcW w:w="1728"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False </w:t>
            </w:r>
          </w:p>
        </w:tc>
      </w:tr>
      <w:tr w:rsidR="00221211" w:rsidTr="00221211">
        <w:tc>
          <w:tcPr>
            <w:tcW w:w="558" w:type="dxa"/>
            <w:tcBorders>
              <w:top w:val="single" w:sz="4" w:space="0" w:color="auto"/>
              <w:left w:val="single" w:sz="4" w:space="0" w:color="auto"/>
              <w:bottom w:val="single" w:sz="4" w:space="0" w:color="auto"/>
              <w:right w:val="single" w:sz="4" w:space="0" w:color="auto"/>
            </w:tcBorders>
          </w:tcPr>
          <w:p w:rsidR="00221211" w:rsidRDefault="00221211" w:rsidP="00221211">
            <w:pPr>
              <w:pStyle w:val="ListParagraph"/>
              <w:numPr>
                <w:ilvl w:val="1"/>
                <w:numId w:val="2"/>
              </w:numPr>
              <w:spacing w:after="80"/>
              <w:ind w:left="360"/>
              <w:jc w:val="both"/>
              <w:rPr>
                <w:szCs w:val="24"/>
              </w:rPr>
            </w:pPr>
          </w:p>
        </w:tc>
        <w:tc>
          <w:tcPr>
            <w:tcW w:w="7290"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Increasing air pressure over water increases the solubility of nitrogen in the water. </w:t>
            </w:r>
          </w:p>
        </w:tc>
        <w:tc>
          <w:tcPr>
            <w:tcW w:w="1728"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False </w:t>
            </w:r>
          </w:p>
        </w:tc>
      </w:tr>
      <w:tr w:rsidR="00221211" w:rsidTr="00221211">
        <w:tc>
          <w:tcPr>
            <w:tcW w:w="558" w:type="dxa"/>
            <w:tcBorders>
              <w:top w:val="single" w:sz="4" w:space="0" w:color="auto"/>
              <w:left w:val="single" w:sz="4" w:space="0" w:color="auto"/>
              <w:bottom w:val="single" w:sz="4" w:space="0" w:color="auto"/>
              <w:right w:val="single" w:sz="4" w:space="0" w:color="auto"/>
            </w:tcBorders>
          </w:tcPr>
          <w:p w:rsidR="00221211" w:rsidRDefault="00221211" w:rsidP="00221211">
            <w:pPr>
              <w:pStyle w:val="ListParagraph"/>
              <w:numPr>
                <w:ilvl w:val="1"/>
                <w:numId w:val="2"/>
              </w:numPr>
              <w:spacing w:after="80"/>
              <w:ind w:left="360"/>
              <w:jc w:val="both"/>
              <w:rPr>
                <w:szCs w:val="24"/>
              </w:rPr>
            </w:pPr>
          </w:p>
        </w:tc>
        <w:tc>
          <w:tcPr>
            <w:tcW w:w="7290"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 xml:space="preserve">The concentration of a secondary standard is found by titration generally. </w:t>
            </w:r>
          </w:p>
        </w:tc>
        <w:tc>
          <w:tcPr>
            <w:tcW w:w="1728" w:type="dxa"/>
            <w:tcBorders>
              <w:top w:val="single" w:sz="4" w:space="0" w:color="auto"/>
              <w:left w:val="single" w:sz="4" w:space="0" w:color="auto"/>
              <w:bottom w:val="single" w:sz="4" w:space="0" w:color="auto"/>
              <w:right w:val="single" w:sz="4" w:space="0" w:color="auto"/>
            </w:tcBorders>
            <w:hideMark/>
          </w:tcPr>
          <w:p w:rsidR="00221211" w:rsidRDefault="00221211">
            <w:pPr>
              <w:spacing w:after="80"/>
              <w:jc w:val="both"/>
              <w:rPr>
                <w:szCs w:val="24"/>
              </w:rPr>
            </w:pPr>
            <w:r>
              <w:rPr>
                <w:szCs w:val="24"/>
              </w:rPr>
              <w:t>True</w:t>
            </w:r>
          </w:p>
        </w:tc>
      </w:tr>
    </w:tbl>
    <w:p w:rsidR="00221211" w:rsidRDefault="00221211" w:rsidP="00221211">
      <w:pPr>
        <w:pStyle w:val="ListParagraph"/>
        <w:spacing w:after="80"/>
        <w:ind w:left="360"/>
        <w:jc w:val="both"/>
        <w:rPr>
          <w:szCs w:val="24"/>
        </w:rPr>
      </w:pPr>
      <w:bookmarkStart w:id="0" w:name="_GoBack"/>
      <w:bookmarkEnd w:id="0"/>
    </w:p>
    <w:p w:rsidR="00221211" w:rsidRPr="00221211" w:rsidRDefault="00221211" w:rsidP="00221211">
      <w:pPr>
        <w:pStyle w:val="ListParagraph"/>
        <w:numPr>
          <w:ilvl w:val="0"/>
          <w:numId w:val="2"/>
        </w:numPr>
        <w:spacing w:after="80"/>
        <w:ind w:left="360"/>
        <w:jc w:val="both"/>
        <w:rPr>
          <w:szCs w:val="24"/>
        </w:rPr>
      </w:pPr>
      <w:r w:rsidRPr="00221211">
        <w:rPr>
          <w:szCs w:val="24"/>
        </w:rPr>
        <w:t>Use the equation below to an</w:t>
      </w:r>
      <w:r>
        <w:rPr>
          <w:szCs w:val="24"/>
        </w:rPr>
        <w:t>swer the following questions (8</w:t>
      </w:r>
      <w:r w:rsidRPr="00221211">
        <w:rPr>
          <w:szCs w:val="24"/>
        </w:rPr>
        <w:t xml:space="preserve"> points):</w:t>
      </w:r>
    </w:p>
    <w:p w:rsidR="00221211" w:rsidRPr="00221211" w:rsidRDefault="00221211" w:rsidP="00221211">
      <w:pPr>
        <w:spacing w:after="80"/>
        <w:jc w:val="center"/>
        <w:rPr>
          <w:lang w:val="es-MX"/>
        </w:rPr>
      </w:pPr>
      <w:r w:rsidRPr="00221211">
        <w:rPr>
          <w:szCs w:val="24"/>
          <w:lang w:val="es-MX"/>
        </w:rPr>
        <w:t xml:space="preserve">3 </w:t>
      </w:r>
      <w:proofErr w:type="gramStart"/>
      <w:r w:rsidRPr="00221211">
        <w:rPr>
          <w:szCs w:val="24"/>
          <w:lang w:val="es-MX"/>
        </w:rPr>
        <w:t>Ca(</w:t>
      </w:r>
      <w:proofErr w:type="gramEnd"/>
      <w:r w:rsidRPr="00221211">
        <w:rPr>
          <w:szCs w:val="24"/>
          <w:lang w:val="es-MX"/>
        </w:rPr>
        <w:t>NO</w:t>
      </w:r>
      <w:r w:rsidRPr="00221211">
        <w:rPr>
          <w:szCs w:val="24"/>
          <w:vertAlign w:val="subscript"/>
          <w:lang w:val="es-MX"/>
        </w:rPr>
        <w:t>3</w:t>
      </w:r>
      <w:r w:rsidRPr="00221211">
        <w:rPr>
          <w:lang w:val="es-MX"/>
        </w:rPr>
        <w:t>)</w:t>
      </w:r>
      <w:r w:rsidRPr="00221211">
        <w:rPr>
          <w:vertAlign w:val="subscript"/>
          <w:lang w:val="es-MX"/>
        </w:rPr>
        <w:t>2 (</w:t>
      </w:r>
      <w:proofErr w:type="spellStart"/>
      <w:r w:rsidRPr="00221211">
        <w:rPr>
          <w:vertAlign w:val="subscript"/>
          <w:lang w:val="es-MX"/>
        </w:rPr>
        <w:t>aq</w:t>
      </w:r>
      <w:proofErr w:type="spellEnd"/>
      <w:r w:rsidRPr="00221211">
        <w:rPr>
          <w:vertAlign w:val="subscript"/>
          <w:lang w:val="es-MX"/>
        </w:rPr>
        <w:t>)</w:t>
      </w:r>
      <w:r w:rsidRPr="00221211">
        <w:rPr>
          <w:lang w:val="es-MX"/>
        </w:rPr>
        <w:t xml:space="preserve"> + 2 Na</w:t>
      </w:r>
      <w:r w:rsidRPr="00221211">
        <w:rPr>
          <w:vertAlign w:val="subscript"/>
          <w:lang w:val="es-MX"/>
        </w:rPr>
        <w:t>3</w:t>
      </w:r>
      <w:r w:rsidRPr="00221211">
        <w:rPr>
          <w:lang w:val="es-MX"/>
        </w:rPr>
        <w:t>PO</w:t>
      </w:r>
      <w:r w:rsidRPr="00221211">
        <w:rPr>
          <w:vertAlign w:val="subscript"/>
          <w:lang w:val="es-MX"/>
        </w:rPr>
        <w:t>4 (</w:t>
      </w:r>
      <w:proofErr w:type="spellStart"/>
      <w:r w:rsidRPr="00221211">
        <w:rPr>
          <w:vertAlign w:val="subscript"/>
          <w:lang w:val="es-MX"/>
        </w:rPr>
        <w:t>aq</w:t>
      </w:r>
      <w:proofErr w:type="spellEnd"/>
      <w:r w:rsidRPr="00221211">
        <w:rPr>
          <w:vertAlign w:val="subscript"/>
          <w:lang w:val="es-MX"/>
        </w:rPr>
        <w:t>)</w:t>
      </w:r>
      <w:r w:rsidRPr="00221211">
        <w:rPr>
          <w:lang w:val="es-MX"/>
        </w:rPr>
        <w:t xml:space="preserve"> </w:t>
      </w:r>
      <w:r w:rsidRPr="00221211">
        <w:rPr>
          <w:rFonts w:cs="Times New Roman"/>
          <w:lang w:val="es-MX"/>
        </w:rPr>
        <w:t>→</w:t>
      </w:r>
      <w:r w:rsidRPr="00221211">
        <w:rPr>
          <w:lang w:val="es-MX"/>
        </w:rPr>
        <w:t xml:space="preserve"> Ca</w:t>
      </w:r>
      <w:r w:rsidRPr="00221211">
        <w:rPr>
          <w:vertAlign w:val="subscript"/>
          <w:lang w:val="es-MX"/>
        </w:rPr>
        <w:t>3</w:t>
      </w:r>
      <w:r w:rsidRPr="00221211">
        <w:rPr>
          <w:lang w:val="es-MX"/>
        </w:rPr>
        <w:t>(PO</w:t>
      </w:r>
      <w:r w:rsidRPr="00221211">
        <w:rPr>
          <w:vertAlign w:val="subscript"/>
          <w:lang w:val="es-MX"/>
        </w:rPr>
        <w:t>4</w:t>
      </w:r>
      <w:r w:rsidRPr="00221211">
        <w:rPr>
          <w:lang w:val="es-MX"/>
        </w:rPr>
        <w:t>)</w:t>
      </w:r>
      <w:r w:rsidRPr="00221211">
        <w:rPr>
          <w:vertAlign w:val="subscript"/>
          <w:lang w:val="es-MX"/>
        </w:rPr>
        <w:t>2 (s)</w:t>
      </w:r>
      <w:r w:rsidRPr="00221211">
        <w:rPr>
          <w:lang w:val="es-MX"/>
        </w:rPr>
        <w:t xml:space="preserve"> + 6 NaNO</w:t>
      </w:r>
      <w:r w:rsidRPr="00221211">
        <w:rPr>
          <w:vertAlign w:val="subscript"/>
          <w:lang w:val="es-MX"/>
        </w:rPr>
        <w:t>3 (</w:t>
      </w:r>
      <w:proofErr w:type="spellStart"/>
      <w:r w:rsidRPr="00221211">
        <w:rPr>
          <w:vertAlign w:val="subscript"/>
          <w:lang w:val="es-MX"/>
        </w:rPr>
        <w:t>aq</w:t>
      </w:r>
      <w:proofErr w:type="spellEnd"/>
      <w:r w:rsidRPr="00221211">
        <w:rPr>
          <w:vertAlign w:val="subscript"/>
          <w:lang w:val="es-MX"/>
        </w:rPr>
        <w:t>)</w:t>
      </w:r>
    </w:p>
    <w:p w:rsidR="00221211" w:rsidRDefault="00221211" w:rsidP="00221211">
      <w:pPr>
        <w:pStyle w:val="ListParagraph"/>
        <w:numPr>
          <w:ilvl w:val="0"/>
          <w:numId w:val="48"/>
        </w:numPr>
        <w:spacing w:after="80"/>
        <w:jc w:val="both"/>
      </w:pPr>
      <w:r>
        <w:t xml:space="preserve">Identify the type of chemical reaction. </w:t>
      </w:r>
      <w:r>
        <w:tab/>
        <w:t>_____double replacement_________</w:t>
      </w:r>
    </w:p>
    <w:p w:rsidR="00221211" w:rsidRDefault="00221211" w:rsidP="00221211">
      <w:pPr>
        <w:pStyle w:val="ListParagraph"/>
        <w:numPr>
          <w:ilvl w:val="0"/>
          <w:numId w:val="48"/>
        </w:numPr>
        <w:spacing w:after="80"/>
        <w:jc w:val="both"/>
      </w:pPr>
      <w:r>
        <w:t xml:space="preserve">How many grams of the precipitate can be obtained from 125 mL of 0.500 M calcium nitrate? </w:t>
      </w:r>
    </w:p>
    <w:p w:rsidR="00221211" w:rsidRDefault="00221211" w:rsidP="00221211">
      <w:pPr>
        <w:pStyle w:val="ListParagraph"/>
        <w:spacing w:after="80"/>
        <w:jc w:val="both"/>
      </w:pPr>
      <m:oMathPara>
        <m:oMath>
          <m:r>
            <w:rPr>
              <w:rFonts w:ascii="Cambria Math" w:hAnsi="Cambria Math"/>
            </w:rPr>
            <m:t>125 mL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soln×</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0.500 mol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m:t>
              </m:r>
            </m:num>
            <m:den>
              <m:r>
                <w:rPr>
                  <w:rFonts w:ascii="Cambria Math" w:hAnsi="Cambria Math"/>
                </w:rPr>
                <m:t>1 L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soln</m:t>
              </m:r>
            </m:den>
          </m:f>
          <m:r>
            <w:rPr>
              <w:rFonts w:ascii="Cambria Math" w:hAnsi="Cambria Math"/>
            </w:rPr>
            <m:t>×</m:t>
          </m:r>
          <m:f>
            <m:fPr>
              <m:ctrlPr>
                <w:rPr>
                  <w:rFonts w:ascii="Cambria Math" w:hAnsi="Cambria Math"/>
                  <w:i/>
                </w:rPr>
              </m:ctrlPr>
            </m:fPr>
            <m:num>
              <m:r>
                <w:rPr>
                  <w:rFonts w:ascii="Cambria Math" w:hAnsi="Cambria Math"/>
                </w:rPr>
                <m:t>1 mol C</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3 mol Ca(N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310.174 g C</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num>
            <m:den>
              <m:r>
                <w:rPr>
                  <w:rFonts w:ascii="Cambria Math" w:hAnsi="Cambria Math"/>
                </w:rPr>
                <m:t>1 mol C</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den>
          </m:f>
          <m:r>
            <w:rPr>
              <w:rFonts w:ascii="Cambria Math" w:hAnsi="Cambria Math"/>
            </w:rPr>
            <m:t>=6.46 g C</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2</m:t>
              </m:r>
            </m:sub>
          </m:sSub>
        </m:oMath>
      </m:oMathPara>
    </w:p>
    <w:p w:rsidR="00221211" w:rsidRDefault="00221211" w:rsidP="00221211">
      <w:pPr>
        <w:spacing w:after="80"/>
        <w:jc w:val="both"/>
        <w:rPr>
          <w:rFonts w:eastAsiaTheme="majorEastAsia" w:cs="Times New Roman"/>
          <w:b/>
          <w:spacing w:val="5"/>
          <w:kern w:val="28"/>
          <w:szCs w:val="24"/>
        </w:rPr>
      </w:pPr>
    </w:p>
    <w:sectPr w:rsidR="00221211" w:rsidSect="004366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8B" w:rsidRDefault="00436E8B" w:rsidP="00B030FA">
      <w:pPr>
        <w:spacing w:after="0" w:line="240" w:lineRule="auto"/>
      </w:pPr>
      <w:r>
        <w:separator/>
      </w:r>
    </w:p>
  </w:endnote>
  <w:endnote w:type="continuationSeparator" w:id="0">
    <w:p w:rsidR="00436E8B" w:rsidRDefault="00436E8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8691E" w:rsidRDefault="0018691E">
            <w:pPr>
              <w:pStyle w:val="Footer"/>
              <w:jc w:val="center"/>
            </w:pPr>
            <w:r>
              <w:t xml:space="preserve">Page </w:t>
            </w:r>
            <w:r>
              <w:rPr>
                <w:b/>
                <w:bCs/>
                <w:szCs w:val="24"/>
              </w:rPr>
              <w:t>1</w:t>
            </w:r>
            <w:r>
              <w:t xml:space="preserve"> of </w:t>
            </w:r>
            <w:r>
              <w:rPr>
                <w:b/>
                <w:bCs/>
                <w:szCs w:val="24"/>
              </w:rPr>
              <w:t>1</w:t>
            </w:r>
          </w:p>
        </w:sdtContent>
      </w:sdt>
    </w:sdtContent>
  </w:sdt>
  <w:p w:rsidR="0018691E" w:rsidRDefault="00186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8B" w:rsidRDefault="00436E8B" w:rsidP="00B030FA">
      <w:pPr>
        <w:spacing w:after="0" w:line="240" w:lineRule="auto"/>
      </w:pPr>
      <w:r>
        <w:separator/>
      </w:r>
    </w:p>
  </w:footnote>
  <w:footnote w:type="continuationSeparator" w:id="0">
    <w:p w:rsidR="00436E8B" w:rsidRDefault="00436E8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18691E" w:rsidRPr="00B030FA" w:rsidRDefault="0018691E"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Fall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18691E" w:rsidRPr="00B030FA" w:rsidRDefault="0018691E"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18691E" w:rsidRPr="00B030FA" w:rsidRDefault="0018691E"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18691E" w:rsidRDefault="00186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1E" w:rsidRDefault="00186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82D07"/>
    <w:multiLevelType w:val="hybridMultilevel"/>
    <w:tmpl w:val="B50AF1B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3181D"/>
    <w:multiLevelType w:val="multilevel"/>
    <w:tmpl w:val="9CE0CBBC"/>
    <w:lvl w:ilvl="0">
      <w:numFmt w:val="decimal"/>
      <w:lvlText w:val="%1"/>
      <w:lvlJc w:val="left"/>
      <w:pPr>
        <w:ind w:left="720" w:hanging="720"/>
      </w:pPr>
      <w:rPr>
        <w:rFonts w:ascii="Cambria Math" w:hAnsi="Cambria Math" w:hint="default"/>
        <w:i/>
      </w:rPr>
    </w:lvl>
    <w:lvl w:ilvl="1">
      <w:start w:val="811"/>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9">
    <w:nsid w:val="19DA7C58"/>
    <w:multiLevelType w:val="multilevel"/>
    <w:tmpl w:val="1196FB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B7F49"/>
    <w:multiLevelType w:val="multilevel"/>
    <w:tmpl w:val="D0CCC882"/>
    <w:lvl w:ilvl="0">
      <w:numFmt w:val="decimal"/>
      <w:lvlText w:val="%1"/>
      <w:lvlJc w:val="left"/>
      <w:pPr>
        <w:ind w:left="660" w:hanging="660"/>
      </w:pPr>
      <w:rPr>
        <w:rFonts w:hint="default"/>
      </w:rPr>
    </w:lvl>
    <w:lvl w:ilvl="1">
      <w:start w:val="363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B87257"/>
    <w:multiLevelType w:val="hybridMultilevel"/>
    <w:tmpl w:val="1EE6B580"/>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703EA"/>
    <w:multiLevelType w:val="hybridMultilevel"/>
    <w:tmpl w:val="C338BAE0"/>
    <w:lvl w:ilvl="0" w:tplc="CF86DA02">
      <w:start w:val="1"/>
      <w:numFmt w:val="decimal"/>
      <w:lvlText w:val="%1."/>
      <w:lvlJc w:val="left"/>
      <w:pPr>
        <w:ind w:left="3870" w:hanging="360"/>
      </w:pPr>
      <w:rPr>
        <w:b w:val="0"/>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0">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7D1B29"/>
    <w:multiLevelType w:val="hybridMultilevel"/>
    <w:tmpl w:val="44108530"/>
    <w:lvl w:ilvl="0" w:tplc="0409000F">
      <w:start w:val="1"/>
      <w:numFmt w:val="decimal"/>
      <w:lvlText w:val="%1."/>
      <w:lvlJc w:val="left"/>
      <w:pPr>
        <w:tabs>
          <w:tab w:val="num" w:pos="720"/>
        </w:tabs>
        <w:ind w:left="720" w:hanging="360"/>
      </w:pPr>
      <w:rPr>
        <w:rFonts w:hint="default"/>
      </w:rPr>
    </w:lvl>
    <w:lvl w:ilvl="1" w:tplc="20F4B95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615C4"/>
    <w:multiLevelType w:val="hybridMultilevel"/>
    <w:tmpl w:val="2D184920"/>
    <w:lvl w:ilvl="0" w:tplc="D32CB64C">
      <w:start w:val="1"/>
      <w:numFmt w:val="decimal"/>
      <w:lvlText w:val="%1."/>
      <w:lvlJc w:val="left"/>
      <w:pPr>
        <w:ind w:left="4770" w:hanging="360"/>
      </w:pPr>
      <w:rPr>
        <w:rFonts w:ascii="Times New Roman" w:eastAsiaTheme="minorHAnsi" w:hAnsi="Times New Roman" w:cstheme="minorBidi"/>
        <w:b w:val="0"/>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0">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27E39"/>
    <w:multiLevelType w:val="hybridMultilevel"/>
    <w:tmpl w:val="4B461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9"/>
  </w:num>
  <w:num w:numId="3">
    <w:abstractNumId w:val="12"/>
  </w:num>
  <w:num w:numId="4">
    <w:abstractNumId w:val="33"/>
  </w:num>
  <w:num w:numId="5">
    <w:abstractNumId w:val="18"/>
  </w:num>
  <w:num w:numId="6">
    <w:abstractNumId w:val="28"/>
  </w:num>
  <w:num w:numId="7">
    <w:abstractNumId w:val="30"/>
  </w:num>
  <w:num w:numId="8">
    <w:abstractNumId w:val="29"/>
  </w:num>
  <w:num w:numId="9">
    <w:abstractNumId w:val="31"/>
  </w:num>
  <w:num w:numId="10">
    <w:abstractNumId w:val="15"/>
  </w:num>
  <w:num w:numId="11">
    <w:abstractNumId w:val="43"/>
  </w:num>
  <w:num w:numId="12">
    <w:abstractNumId w:val="14"/>
  </w:num>
  <w:num w:numId="13">
    <w:abstractNumId w:val="0"/>
  </w:num>
  <w:num w:numId="14">
    <w:abstractNumId w:val="42"/>
  </w:num>
  <w:num w:numId="15">
    <w:abstractNumId w:val="24"/>
  </w:num>
  <w:num w:numId="16">
    <w:abstractNumId w:val="6"/>
  </w:num>
  <w:num w:numId="17">
    <w:abstractNumId w:val="13"/>
  </w:num>
  <w:num w:numId="18">
    <w:abstractNumId w:val="23"/>
  </w:num>
  <w:num w:numId="19">
    <w:abstractNumId w:val="40"/>
  </w:num>
  <w:num w:numId="20">
    <w:abstractNumId w:val="26"/>
  </w:num>
  <w:num w:numId="21">
    <w:abstractNumId w:val="34"/>
  </w:num>
  <w:num w:numId="22">
    <w:abstractNumId w:val="20"/>
  </w:num>
  <w:num w:numId="23">
    <w:abstractNumId w:val="27"/>
  </w:num>
  <w:num w:numId="24">
    <w:abstractNumId w:val="2"/>
  </w:num>
  <w:num w:numId="25">
    <w:abstractNumId w:val="19"/>
    <w:lvlOverride w:ilvl="0">
      <w:lvl w:ilvl="0" w:tplc="CF86DA02">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9"/>
    <w:lvlOverride w:ilvl="0">
      <w:lvl w:ilvl="0" w:tplc="CF86DA02">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9"/>
  </w:num>
  <w:num w:numId="28">
    <w:abstractNumId w:val="36"/>
  </w:num>
  <w:num w:numId="29">
    <w:abstractNumId w:val="21"/>
  </w:num>
  <w:num w:numId="30">
    <w:abstractNumId w:val="4"/>
  </w:num>
  <w:num w:numId="31">
    <w:abstractNumId w:val="3"/>
  </w:num>
  <w:num w:numId="32">
    <w:abstractNumId w:val="38"/>
  </w:num>
  <w:num w:numId="33">
    <w:abstractNumId w:val="17"/>
  </w:num>
  <w:num w:numId="34">
    <w:abstractNumId w:val="1"/>
  </w:num>
  <w:num w:numId="35">
    <w:abstractNumId w:val="16"/>
  </w:num>
  <w:num w:numId="36">
    <w:abstractNumId w:val="32"/>
  </w:num>
  <w:num w:numId="37">
    <w:abstractNumId w:val="7"/>
  </w:num>
  <w:num w:numId="38">
    <w:abstractNumId w:val="37"/>
  </w:num>
  <w:num w:numId="39">
    <w:abstractNumId w:val="9"/>
  </w:num>
  <w:num w:numId="40">
    <w:abstractNumId w:val="10"/>
  </w:num>
  <w:num w:numId="41">
    <w:abstractNumId w:val="19"/>
    <w:lvlOverride w:ilvl="0"/>
    <w:lvlOverride w:ilvl="1"/>
    <w:lvlOverride w:ilvl="2"/>
    <w:lvlOverride w:ilvl="3"/>
    <w:lvlOverride w:ilvl="4"/>
    <w:lvlOverride w:ilvl="5"/>
    <w:lvlOverride w:ilvl="6"/>
    <w:lvlOverride w:ilvl="7"/>
    <w:lvlOverride w:ilvl="8"/>
  </w:num>
  <w:num w:numId="42">
    <w:abstractNumId w:val="8"/>
  </w:num>
  <w:num w:numId="43">
    <w:abstractNumId w:val="41"/>
  </w:num>
  <w:num w:numId="44">
    <w:abstractNumId w:val="35"/>
  </w:num>
  <w:num w:numId="45">
    <w:abstractNumId w:val="11"/>
  </w:num>
  <w:num w:numId="46">
    <w:abstractNumId w:val="2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0F7381"/>
    <w:rsid w:val="00115F51"/>
    <w:rsid w:val="00137E55"/>
    <w:rsid w:val="001454D9"/>
    <w:rsid w:val="001461BD"/>
    <w:rsid w:val="001516FC"/>
    <w:rsid w:val="00157B99"/>
    <w:rsid w:val="00167185"/>
    <w:rsid w:val="001857E8"/>
    <w:rsid w:val="0018691E"/>
    <w:rsid w:val="00187315"/>
    <w:rsid w:val="001A35B3"/>
    <w:rsid w:val="001B36FC"/>
    <w:rsid w:val="001D155E"/>
    <w:rsid w:val="001F7190"/>
    <w:rsid w:val="00211981"/>
    <w:rsid w:val="002171C1"/>
    <w:rsid w:val="0022111D"/>
    <w:rsid w:val="00221211"/>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0383"/>
    <w:rsid w:val="00401538"/>
    <w:rsid w:val="00410074"/>
    <w:rsid w:val="004366AB"/>
    <w:rsid w:val="00436E8B"/>
    <w:rsid w:val="0045365C"/>
    <w:rsid w:val="00473B5A"/>
    <w:rsid w:val="00475627"/>
    <w:rsid w:val="00477B74"/>
    <w:rsid w:val="00491EC0"/>
    <w:rsid w:val="004A0051"/>
    <w:rsid w:val="004A6A34"/>
    <w:rsid w:val="004A76B9"/>
    <w:rsid w:val="004C4683"/>
    <w:rsid w:val="004E2A9E"/>
    <w:rsid w:val="004E38DB"/>
    <w:rsid w:val="004E4F48"/>
    <w:rsid w:val="00524FC2"/>
    <w:rsid w:val="00565325"/>
    <w:rsid w:val="00575CF5"/>
    <w:rsid w:val="005A1C7E"/>
    <w:rsid w:val="005B5489"/>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751C7"/>
    <w:rsid w:val="00776F00"/>
    <w:rsid w:val="007A15E4"/>
    <w:rsid w:val="007A7FEF"/>
    <w:rsid w:val="007C0141"/>
    <w:rsid w:val="007C46BF"/>
    <w:rsid w:val="007E0792"/>
    <w:rsid w:val="007F5367"/>
    <w:rsid w:val="007F61DD"/>
    <w:rsid w:val="0080258B"/>
    <w:rsid w:val="008174BA"/>
    <w:rsid w:val="00822F46"/>
    <w:rsid w:val="0086518C"/>
    <w:rsid w:val="008662DA"/>
    <w:rsid w:val="00882199"/>
    <w:rsid w:val="008A0251"/>
    <w:rsid w:val="008C7DBD"/>
    <w:rsid w:val="008E4F25"/>
    <w:rsid w:val="00907324"/>
    <w:rsid w:val="009078D9"/>
    <w:rsid w:val="009160BB"/>
    <w:rsid w:val="00923FC3"/>
    <w:rsid w:val="00950149"/>
    <w:rsid w:val="0095754E"/>
    <w:rsid w:val="009579CE"/>
    <w:rsid w:val="0096165B"/>
    <w:rsid w:val="0097059A"/>
    <w:rsid w:val="00975D8A"/>
    <w:rsid w:val="0099445F"/>
    <w:rsid w:val="009C72CB"/>
    <w:rsid w:val="009E05E0"/>
    <w:rsid w:val="009E5723"/>
    <w:rsid w:val="00A24C9C"/>
    <w:rsid w:val="00A30E5D"/>
    <w:rsid w:val="00AA49DC"/>
    <w:rsid w:val="00AA5571"/>
    <w:rsid w:val="00AA7C3F"/>
    <w:rsid w:val="00AC0929"/>
    <w:rsid w:val="00AC61DF"/>
    <w:rsid w:val="00AD7869"/>
    <w:rsid w:val="00B02319"/>
    <w:rsid w:val="00B030FA"/>
    <w:rsid w:val="00B253F6"/>
    <w:rsid w:val="00B27483"/>
    <w:rsid w:val="00B41180"/>
    <w:rsid w:val="00BB022F"/>
    <w:rsid w:val="00BE0075"/>
    <w:rsid w:val="00BF1E8C"/>
    <w:rsid w:val="00BF2238"/>
    <w:rsid w:val="00C21F20"/>
    <w:rsid w:val="00C2696E"/>
    <w:rsid w:val="00C345D3"/>
    <w:rsid w:val="00C3587B"/>
    <w:rsid w:val="00C430A4"/>
    <w:rsid w:val="00C70AE1"/>
    <w:rsid w:val="00CB21A2"/>
    <w:rsid w:val="00CB6EE2"/>
    <w:rsid w:val="00CD36B5"/>
    <w:rsid w:val="00D33A2C"/>
    <w:rsid w:val="00D37EA1"/>
    <w:rsid w:val="00D54E27"/>
    <w:rsid w:val="00D84EE1"/>
    <w:rsid w:val="00D949A3"/>
    <w:rsid w:val="00D9586C"/>
    <w:rsid w:val="00DA2CF3"/>
    <w:rsid w:val="00DA3EEE"/>
    <w:rsid w:val="00DB1FC9"/>
    <w:rsid w:val="00DE32AF"/>
    <w:rsid w:val="00DF00C4"/>
    <w:rsid w:val="00DF210B"/>
    <w:rsid w:val="00DF328F"/>
    <w:rsid w:val="00E17CFE"/>
    <w:rsid w:val="00E2622E"/>
    <w:rsid w:val="00E3015B"/>
    <w:rsid w:val="00E31F12"/>
    <w:rsid w:val="00E43B95"/>
    <w:rsid w:val="00E4621A"/>
    <w:rsid w:val="00EB3596"/>
    <w:rsid w:val="00ED3DFB"/>
    <w:rsid w:val="00EE0632"/>
    <w:rsid w:val="00EF23BA"/>
    <w:rsid w:val="00F0202A"/>
    <w:rsid w:val="00F170FD"/>
    <w:rsid w:val="00F27C23"/>
    <w:rsid w:val="00F42D10"/>
    <w:rsid w:val="00F43942"/>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1196">
      <w:bodyDiv w:val="1"/>
      <w:marLeft w:val="0"/>
      <w:marRight w:val="0"/>
      <w:marTop w:val="0"/>
      <w:marBottom w:val="0"/>
      <w:divBdr>
        <w:top w:val="none" w:sz="0" w:space="0" w:color="auto"/>
        <w:left w:val="none" w:sz="0" w:space="0" w:color="auto"/>
        <w:bottom w:val="none" w:sz="0" w:space="0" w:color="auto"/>
        <w:right w:val="none" w:sz="0" w:space="0" w:color="auto"/>
      </w:divBdr>
    </w:div>
    <w:div w:id="319043576">
      <w:bodyDiv w:val="1"/>
      <w:marLeft w:val="0"/>
      <w:marRight w:val="0"/>
      <w:marTop w:val="0"/>
      <w:marBottom w:val="0"/>
      <w:divBdr>
        <w:top w:val="none" w:sz="0" w:space="0" w:color="auto"/>
        <w:left w:val="none" w:sz="0" w:space="0" w:color="auto"/>
        <w:bottom w:val="none" w:sz="0" w:space="0" w:color="auto"/>
        <w:right w:val="none" w:sz="0" w:space="0" w:color="auto"/>
      </w:divBdr>
    </w:div>
    <w:div w:id="441387750">
      <w:bodyDiv w:val="1"/>
      <w:marLeft w:val="0"/>
      <w:marRight w:val="0"/>
      <w:marTop w:val="0"/>
      <w:marBottom w:val="0"/>
      <w:divBdr>
        <w:top w:val="none" w:sz="0" w:space="0" w:color="auto"/>
        <w:left w:val="none" w:sz="0" w:space="0" w:color="auto"/>
        <w:bottom w:val="none" w:sz="0" w:space="0" w:color="auto"/>
        <w:right w:val="none" w:sz="0" w:space="0" w:color="auto"/>
      </w:divBdr>
    </w:div>
    <w:div w:id="4572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2933E0"/>
    <w:rsid w:val="002B5EFC"/>
    <w:rsid w:val="00303374"/>
    <w:rsid w:val="0033301E"/>
    <w:rsid w:val="003720E8"/>
    <w:rsid w:val="00383013"/>
    <w:rsid w:val="003F377E"/>
    <w:rsid w:val="004063A2"/>
    <w:rsid w:val="00416FB1"/>
    <w:rsid w:val="00443700"/>
    <w:rsid w:val="004922D4"/>
    <w:rsid w:val="005456CB"/>
    <w:rsid w:val="005C4F6A"/>
    <w:rsid w:val="005D65DB"/>
    <w:rsid w:val="00605893"/>
    <w:rsid w:val="0066340F"/>
    <w:rsid w:val="0066769E"/>
    <w:rsid w:val="006825C9"/>
    <w:rsid w:val="006F1874"/>
    <w:rsid w:val="00711427"/>
    <w:rsid w:val="00726480"/>
    <w:rsid w:val="00735F2B"/>
    <w:rsid w:val="007C51D7"/>
    <w:rsid w:val="007F4806"/>
    <w:rsid w:val="008104D9"/>
    <w:rsid w:val="008516CB"/>
    <w:rsid w:val="00863F84"/>
    <w:rsid w:val="0090672F"/>
    <w:rsid w:val="00A11EA2"/>
    <w:rsid w:val="00A145CB"/>
    <w:rsid w:val="00AB7371"/>
    <w:rsid w:val="00B17292"/>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B7371"/>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B7371"/>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864D-A734-447C-9148-17667B82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3</cp:revision>
  <dcterms:created xsi:type="dcterms:W3CDTF">2017-11-27T05:28:00Z</dcterms:created>
  <dcterms:modified xsi:type="dcterms:W3CDTF">2017-11-27T05:33:00Z</dcterms:modified>
</cp:coreProperties>
</file>