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935" w:rsidRDefault="001C6935" w:rsidP="001C6935">
      <w:pPr>
        <w:pStyle w:val="Title"/>
        <w:tabs>
          <w:tab w:val="center" w:pos="4320"/>
          <w:tab w:val="left" w:pos="5205"/>
        </w:tabs>
        <w:rPr>
          <w:sz w:val="28"/>
        </w:rPr>
      </w:pPr>
      <w:bookmarkStart w:id="0" w:name="_GoBack"/>
      <w:bookmarkEnd w:id="0"/>
      <w:r>
        <w:rPr>
          <w:sz w:val="28"/>
        </w:rPr>
        <w:t>Exam 1</w:t>
      </w:r>
    </w:p>
    <w:p w:rsidR="001C6935" w:rsidRDefault="001C6935" w:rsidP="001C6935">
      <w:pPr>
        <w:pStyle w:val="Title"/>
        <w:tabs>
          <w:tab w:val="center" w:pos="4320"/>
          <w:tab w:val="left" w:pos="5205"/>
        </w:tabs>
        <w:jc w:val="left"/>
        <w:rPr>
          <w:sz w:val="28"/>
        </w:rPr>
      </w:pPr>
    </w:p>
    <w:p w:rsidR="001C6935" w:rsidRDefault="001C6935" w:rsidP="001C6935">
      <w:pPr>
        <w:pStyle w:val="Title"/>
        <w:pBdr>
          <w:bottom w:val="single" w:sz="4" w:space="1" w:color="auto"/>
        </w:pBdr>
        <w:tabs>
          <w:tab w:val="center" w:pos="4320"/>
          <w:tab w:val="left" w:pos="5205"/>
        </w:tabs>
        <w:jc w:val="both"/>
      </w:pPr>
      <w:r>
        <w:t>Part I:  Multiple Choice (2 points each)</w:t>
      </w:r>
    </w:p>
    <w:p w:rsidR="001C6935" w:rsidRDefault="001C6935" w:rsidP="001C6935">
      <w:pPr>
        <w:pStyle w:val="Title"/>
        <w:pBdr>
          <w:top w:val="single" w:sz="4" w:space="1" w:color="auto"/>
        </w:pBdr>
        <w:tabs>
          <w:tab w:val="center" w:pos="4320"/>
          <w:tab w:val="left" w:pos="5205"/>
        </w:tabs>
        <w:jc w:val="both"/>
        <w:rPr>
          <w:b w:val="0"/>
          <w:bCs w:val="0"/>
        </w:rPr>
      </w:pPr>
      <w:r>
        <w:t xml:space="preserve">Directions:  Please circle the </w:t>
      </w:r>
      <w:r>
        <w:rPr>
          <w:i/>
          <w:iCs/>
        </w:rPr>
        <w:t>best</w:t>
      </w:r>
      <w:r>
        <w:t xml:space="preserve"> answer for each of the following questions. </w:t>
      </w:r>
    </w:p>
    <w:p w:rsidR="001C6935" w:rsidRDefault="001C6935" w:rsidP="001C6935">
      <w:pPr>
        <w:pStyle w:val="Title"/>
        <w:jc w:val="both"/>
        <w:rPr>
          <w:b w:val="0"/>
          <w:bCs w:val="0"/>
        </w:rPr>
      </w:pPr>
    </w:p>
    <w:p w:rsidR="001C6935" w:rsidRDefault="001C6935" w:rsidP="001C6935">
      <w:pPr>
        <w:ind w:left="1440" w:hanging="1440"/>
        <w:jc w:val="both"/>
        <w:sectPr w:rsidR="001C6935">
          <w:headerReference w:type="default" r:id="rId9"/>
          <w:footerReference w:type="default" r:id="rId10"/>
          <w:headerReference w:type="first" r:id="rId11"/>
          <w:footerReference w:type="first" r:id="rId12"/>
          <w:pgSz w:w="12240" w:h="15840" w:code="1"/>
          <w:pgMar w:top="1440" w:right="1800" w:bottom="1440" w:left="1800" w:header="720" w:footer="720" w:gutter="0"/>
          <w:cols w:space="720"/>
          <w:titlePg/>
          <w:docGrid w:linePitch="360"/>
        </w:sectPr>
      </w:pPr>
    </w:p>
    <w:p w:rsidR="001C6935" w:rsidRPr="00AB525B" w:rsidRDefault="001C6935" w:rsidP="001C6935">
      <w:pPr>
        <w:ind w:left="1440" w:hanging="1440"/>
        <w:jc w:val="both"/>
        <w:rPr>
          <w:sz w:val="20"/>
          <w:szCs w:val="20"/>
        </w:rPr>
      </w:pPr>
      <w:proofErr w:type="gramStart"/>
      <w:r>
        <w:rPr>
          <w:sz w:val="20"/>
        </w:rPr>
        <w:lastRenderedPageBreak/>
        <w:t>Question 1.</w:t>
      </w:r>
      <w:proofErr w:type="gramEnd"/>
      <w:r>
        <w:rPr>
          <w:sz w:val="20"/>
        </w:rPr>
        <w:tab/>
      </w:r>
      <w:r w:rsidR="009B625E">
        <w:rPr>
          <w:sz w:val="20"/>
        </w:rPr>
        <w:t xml:space="preserve">How many </w:t>
      </w:r>
      <w:proofErr w:type="spellStart"/>
      <w:r w:rsidR="009B625E">
        <w:rPr>
          <w:sz w:val="20"/>
        </w:rPr>
        <w:t>nanograms</w:t>
      </w:r>
      <w:proofErr w:type="spellEnd"/>
      <w:r w:rsidR="009B625E">
        <w:rPr>
          <w:sz w:val="20"/>
        </w:rPr>
        <w:t xml:space="preserve"> of a liquid are </w:t>
      </w:r>
      <w:r w:rsidR="009B625E" w:rsidRPr="009B625E">
        <w:rPr>
          <w:sz w:val="20"/>
          <w:szCs w:val="20"/>
        </w:rPr>
        <w:t xml:space="preserve">present in a 2.5 </w:t>
      </w:r>
      <w:proofErr w:type="spellStart"/>
      <w:r w:rsidR="009B625E" w:rsidRPr="009B625E">
        <w:rPr>
          <w:sz w:val="20"/>
          <w:szCs w:val="20"/>
        </w:rPr>
        <w:t>megagram</w:t>
      </w:r>
      <w:proofErr w:type="spellEnd"/>
      <w:r w:rsidR="009B625E" w:rsidRPr="009B625E">
        <w:rPr>
          <w:sz w:val="20"/>
          <w:szCs w:val="20"/>
        </w:rPr>
        <w:t xml:space="preserve"> </w:t>
      </w:r>
      <w:r w:rsidR="009B625E" w:rsidRPr="00AB525B">
        <w:rPr>
          <w:sz w:val="20"/>
          <w:szCs w:val="20"/>
        </w:rPr>
        <w:t xml:space="preserve">sample of the liquid? </w:t>
      </w:r>
    </w:p>
    <w:p w:rsidR="001C6935" w:rsidRPr="00AB525B" w:rsidRDefault="009B625E" w:rsidP="001C6935">
      <w:pPr>
        <w:numPr>
          <w:ilvl w:val="0"/>
          <w:numId w:val="16"/>
        </w:numPr>
        <w:jc w:val="both"/>
        <w:rPr>
          <w:sz w:val="20"/>
          <w:szCs w:val="20"/>
        </w:rPr>
      </w:pPr>
      <w:r w:rsidRPr="00AB525B">
        <w:rPr>
          <w:sz w:val="20"/>
          <w:szCs w:val="20"/>
        </w:rPr>
        <w:t>2.5 x 10</w:t>
      </w:r>
      <w:r w:rsidRPr="00AB525B">
        <w:rPr>
          <w:sz w:val="20"/>
          <w:szCs w:val="20"/>
          <w:vertAlign w:val="superscript"/>
        </w:rPr>
        <w:t xml:space="preserve">3 </w:t>
      </w:r>
      <w:r w:rsidRPr="00AB525B">
        <w:rPr>
          <w:sz w:val="20"/>
          <w:szCs w:val="20"/>
        </w:rPr>
        <w:t>ng</w:t>
      </w:r>
    </w:p>
    <w:p w:rsidR="009B625E" w:rsidRPr="00AB525B" w:rsidRDefault="009B625E" w:rsidP="001C6935">
      <w:pPr>
        <w:numPr>
          <w:ilvl w:val="0"/>
          <w:numId w:val="16"/>
        </w:numPr>
        <w:jc w:val="both"/>
        <w:rPr>
          <w:sz w:val="20"/>
          <w:szCs w:val="20"/>
        </w:rPr>
      </w:pPr>
      <w:r w:rsidRPr="00AB525B">
        <w:rPr>
          <w:sz w:val="20"/>
          <w:szCs w:val="20"/>
        </w:rPr>
        <w:t>2.5 x 10</w:t>
      </w:r>
      <w:r w:rsidRPr="00AB525B">
        <w:rPr>
          <w:sz w:val="20"/>
          <w:szCs w:val="20"/>
          <w:vertAlign w:val="superscript"/>
        </w:rPr>
        <w:t xml:space="preserve">-3 </w:t>
      </w:r>
      <w:r w:rsidRPr="00AB525B">
        <w:rPr>
          <w:sz w:val="20"/>
          <w:szCs w:val="20"/>
        </w:rPr>
        <w:t>ng</w:t>
      </w:r>
    </w:p>
    <w:p w:rsidR="009B625E" w:rsidRPr="00AB525B" w:rsidRDefault="009B625E" w:rsidP="001C6935">
      <w:pPr>
        <w:numPr>
          <w:ilvl w:val="0"/>
          <w:numId w:val="16"/>
        </w:numPr>
        <w:jc w:val="both"/>
        <w:rPr>
          <w:sz w:val="20"/>
          <w:szCs w:val="20"/>
        </w:rPr>
      </w:pPr>
      <w:r w:rsidRPr="00AB525B">
        <w:rPr>
          <w:sz w:val="20"/>
          <w:szCs w:val="20"/>
        </w:rPr>
        <w:t>2.5 x 10</w:t>
      </w:r>
      <w:r w:rsidRPr="00AB525B">
        <w:rPr>
          <w:sz w:val="20"/>
          <w:szCs w:val="20"/>
          <w:vertAlign w:val="superscript"/>
        </w:rPr>
        <w:t>15</w:t>
      </w:r>
      <w:r w:rsidRPr="00AB525B">
        <w:rPr>
          <w:sz w:val="20"/>
          <w:szCs w:val="20"/>
        </w:rPr>
        <w:t xml:space="preserve"> ng</w:t>
      </w:r>
    </w:p>
    <w:p w:rsidR="009B625E" w:rsidRPr="00AB525B" w:rsidRDefault="009B625E" w:rsidP="001C6935">
      <w:pPr>
        <w:numPr>
          <w:ilvl w:val="0"/>
          <w:numId w:val="16"/>
        </w:numPr>
        <w:jc w:val="both"/>
        <w:rPr>
          <w:sz w:val="20"/>
          <w:szCs w:val="20"/>
        </w:rPr>
      </w:pPr>
      <w:r w:rsidRPr="00AB525B">
        <w:rPr>
          <w:sz w:val="20"/>
          <w:szCs w:val="20"/>
        </w:rPr>
        <w:t>2.5 x 10</w:t>
      </w:r>
      <w:r w:rsidRPr="00AB525B">
        <w:rPr>
          <w:sz w:val="20"/>
          <w:szCs w:val="20"/>
          <w:vertAlign w:val="superscript"/>
        </w:rPr>
        <w:t>-15</w:t>
      </w:r>
      <w:r w:rsidRPr="00AB525B">
        <w:rPr>
          <w:sz w:val="20"/>
          <w:szCs w:val="20"/>
        </w:rPr>
        <w:t xml:space="preserve"> ng</w:t>
      </w:r>
    </w:p>
    <w:p w:rsidR="001C6935" w:rsidRPr="00AB525B" w:rsidRDefault="001C6935" w:rsidP="001C6935">
      <w:pPr>
        <w:numPr>
          <w:ilvl w:val="0"/>
          <w:numId w:val="16"/>
        </w:numPr>
        <w:jc w:val="both"/>
        <w:rPr>
          <w:sz w:val="20"/>
          <w:szCs w:val="20"/>
        </w:rPr>
      </w:pPr>
      <w:r w:rsidRPr="00AB525B">
        <w:rPr>
          <w:sz w:val="20"/>
          <w:szCs w:val="20"/>
        </w:rPr>
        <w:t>none of the above</w:t>
      </w:r>
    </w:p>
    <w:p w:rsidR="001C6935" w:rsidRPr="00AB525B" w:rsidRDefault="001C6935" w:rsidP="001C6935">
      <w:pPr>
        <w:jc w:val="both"/>
        <w:rPr>
          <w:sz w:val="20"/>
          <w:szCs w:val="20"/>
        </w:rPr>
      </w:pPr>
    </w:p>
    <w:p w:rsidR="001C6935" w:rsidRPr="00AB525B" w:rsidRDefault="001C6935" w:rsidP="004F1B65">
      <w:pPr>
        <w:pStyle w:val="BodyTextIndent"/>
        <w:spacing w:after="0"/>
        <w:ind w:left="1440" w:hanging="1080"/>
        <w:rPr>
          <w:sz w:val="20"/>
        </w:rPr>
      </w:pPr>
      <w:proofErr w:type="gramStart"/>
      <w:r w:rsidRPr="00AB525B">
        <w:rPr>
          <w:sz w:val="20"/>
        </w:rPr>
        <w:t>Question 2.</w:t>
      </w:r>
      <w:proofErr w:type="gramEnd"/>
      <w:r w:rsidRPr="00AB525B">
        <w:rPr>
          <w:sz w:val="20"/>
        </w:rPr>
        <w:tab/>
      </w:r>
      <w:r w:rsidR="009B625E" w:rsidRPr="00AB525B">
        <w:rPr>
          <w:sz w:val="20"/>
        </w:rPr>
        <w:t xml:space="preserve">Which </w:t>
      </w:r>
      <w:proofErr w:type="gramStart"/>
      <w:r w:rsidR="009B625E" w:rsidRPr="00AB525B">
        <w:rPr>
          <w:sz w:val="20"/>
        </w:rPr>
        <w:t>comparison of the size of the degree on the major temperature scales are</w:t>
      </w:r>
      <w:proofErr w:type="gramEnd"/>
      <w:r w:rsidR="009B625E" w:rsidRPr="00AB525B">
        <w:rPr>
          <w:sz w:val="20"/>
        </w:rPr>
        <w:t xml:space="preserve"> correct? </w:t>
      </w:r>
    </w:p>
    <w:p w:rsidR="001C6935" w:rsidRPr="00AB525B" w:rsidRDefault="009B625E" w:rsidP="004F1B65">
      <w:pPr>
        <w:numPr>
          <w:ilvl w:val="0"/>
          <w:numId w:val="17"/>
        </w:numPr>
        <w:ind w:left="1440"/>
        <w:jc w:val="both"/>
        <w:rPr>
          <w:sz w:val="20"/>
        </w:rPr>
      </w:pPr>
      <w:r w:rsidRPr="00AB525B">
        <w:rPr>
          <w:sz w:val="20"/>
        </w:rPr>
        <w:t>A Kelvin is larger than a °C</w:t>
      </w:r>
      <w:r w:rsidR="001C6935" w:rsidRPr="00AB525B">
        <w:rPr>
          <w:sz w:val="20"/>
        </w:rPr>
        <w:t>.</w:t>
      </w:r>
    </w:p>
    <w:p w:rsidR="001C6935" w:rsidRPr="00AB525B" w:rsidRDefault="009B625E" w:rsidP="007141DC">
      <w:pPr>
        <w:numPr>
          <w:ilvl w:val="0"/>
          <w:numId w:val="17"/>
        </w:numPr>
        <w:ind w:left="1440"/>
        <w:jc w:val="both"/>
        <w:rPr>
          <w:sz w:val="20"/>
        </w:rPr>
      </w:pPr>
      <w:r w:rsidRPr="00AB525B">
        <w:rPr>
          <w:sz w:val="20"/>
        </w:rPr>
        <w:t xml:space="preserve">A °F is larger than a Kelvin. </w:t>
      </w:r>
    </w:p>
    <w:p w:rsidR="001C6935" w:rsidRPr="00AB525B" w:rsidRDefault="009B625E" w:rsidP="007141DC">
      <w:pPr>
        <w:numPr>
          <w:ilvl w:val="0"/>
          <w:numId w:val="17"/>
        </w:numPr>
        <w:ind w:left="1440"/>
        <w:jc w:val="both"/>
        <w:rPr>
          <w:sz w:val="20"/>
        </w:rPr>
      </w:pPr>
      <w:r w:rsidRPr="00AB525B">
        <w:rPr>
          <w:sz w:val="20"/>
        </w:rPr>
        <w:t>A °F and a °C are the same size.</w:t>
      </w:r>
    </w:p>
    <w:p w:rsidR="009B625E" w:rsidRPr="00AB525B" w:rsidRDefault="009B625E" w:rsidP="007141DC">
      <w:pPr>
        <w:numPr>
          <w:ilvl w:val="0"/>
          <w:numId w:val="17"/>
        </w:numPr>
        <w:ind w:left="1440"/>
        <w:jc w:val="both"/>
        <w:rPr>
          <w:sz w:val="20"/>
        </w:rPr>
      </w:pPr>
      <w:proofErr w:type="gramStart"/>
      <w:r w:rsidRPr="00AB525B">
        <w:rPr>
          <w:sz w:val="20"/>
        </w:rPr>
        <w:t>more</w:t>
      </w:r>
      <w:proofErr w:type="gramEnd"/>
      <w:r w:rsidRPr="00AB525B">
        <w:rPr>
          <w:sz w:val="20"/>
        </w:rPr>
        <w:t xml:space="preserve"> than one correct response.</w:t>
      </w:r>
    </w:p>
    <w:p w:rsidR="009B625E" w:rsidRPr="00AB525B" w:rsidRDefault="009B625E" w:rsidP="007141DC">
      <w:pPr>
        <w:numPr>
          <w:ilvl w:val="0"/>
          <w:numId w:val="17"/>
        </w:numPr>
        <w:ind w:left="1440"/>
        <w:jc w:val="both"/>
        <w:rPr>
          <w:sz w:val="20"/>
        </w:rPr>
      </w:pPr>
      <w:r w:rsidRPr="00AB525B">
        <w:rPr>
          <w:sz w:val="20"/>
        </w:rPr>
        <w:t>none of the above</w:t>
      </w:r>
    </w:p>
    <w:p w:rsidR="001C6935" w:rsidRPr="00AB525B" w:rsidRDefault="001C6935" w:rsidP="001C6935">
      <w:pPr>
        <w:jc w:val="both"/>
        <w:rPr>
          <w:sz w:val="20"/>
        </w:rPr>
      </w:pPr>
    </w:p>
    <w:p w:rsidR="001C6935" w:rsidRPr="00AB525B" w:rsidRDefault="001C6935" w:rsidP="001C6935">
      <w:pPr>
        <w:ind w:left="1440" w:hanging="1440"/>
        <w:jc w:val="both"/>
        <w:rPr>
          <w:sz w:val="20"/>
        </w:rPr>
      </w:pPr>
      <w:proofErr w:type="gramStart"/>
      <w:r w:rsidRPr="00AB525B">
        <w:rPr>
          <w:sz w:val="20"/>
        </w:rPr>
        <w:t>Question 3.</w:t>
      </w:r>
      <w:proofErr w:type="gramEnd"/>
      <w:r w:rsidRPr="00AB525B">
        <w:rPr>
          <w:sz w:val="20"/>
        </w:rPr>
        <w:tab/>
      </w:r>
      <w:r w:rsidR="002A2F2D" w:rsidRPr="00AB525B">
        <w:rPr>
          <w:sz w:val="20"/>
        </w:rPr>
        <w:t>Which of the following concepts applies to both scientific hypotheses and non-scientific hypotheses?</w:t>
      </w:r>
      <w:r w:rsidRPr="00AB525B">
        <w:rPr>
          <w:sz w:val="20"/>
        </w:rPr>
        <w:t xml:space="preserve"> </w:t>
      </w:r>
    </w:p>
    <w:p w:rsidR="001C6935" w:rsidRPr="00AB525B" w:rsidRDefault="002A2F2D" w:rsidP="00F01C0A">
      <w:pPr>
        <w:numPr>
          <w:ilvl w:val="0"/>
          <w:numId w:val="18"/>
        </w:numPr>
        <w:ind w:left="576"/>
        <w:jc w:val="both"/>
        <w:rPr>
          <w:sz w:val="20"/>
        </w:rPr>
      </w:pPr>
      <w:r w:rsidRPr="00AB525B">
        <w:rPr>
          <w:sz w:val="20"/>
        </w:rPr>
        <w:t>Can be tested using experimental methods.</w:t>
      </w:r>
    </w:p>
    <w:p w:rsidR="001C6935" w:rsidRPr="00AB525B" w:rsidRDefault="002A2F2D" w:rsidP="00F01C0A">
      <w:pPr>
        <w:numPr>
          <w:ilvl w:val="0"/>
          <w:numId w:val="18"/>
        </w:numPr>
        <w:ind w:left="576"/>
        <w:jc w:val="both"/>
        <w:rPr>
          <w:sz w:val="20"/>
        </w:rPr>
      </w:pPr>
      <w:r w:rsidRPr="00AB525B">
        <w:rPr>
          <w:sz w:val="20"/>
        </w:rPr>
        <w:t>Pertains only to substances that can be seen.</w:t>
      </w:r>
    </w:p>
    <w:p w:rsidR="002A2F2D" w:rsidRPr="00AB525B" w:rsidRDefault="002A2F2D" w:rsidP="00F01C0A">
      <w:pPr>
        <w:numPr>
          <w:ilvl w:val="0"/>
          <w:numId w:val="18"/>
        </w:numPr>
        <w:ind w:left="576"/>
        <w:jc w:val="both"/>
        <w:rPr>
          <w:sz w:val="20"/>
        </w:rPr>
      </w:pPr>
      <w:r w:rsidRPr="00AB525B">
        <w:rPr>
          <w:sz w:val="20"/>
        </w:rPr>
        <w:t>Offers an explanation for several observations.</w:t>
      </w:r>
    </w:p>
    <w:p w:rsidR="002A2F2D" w:rsidRPr="00AB525B" w:rsidRDefault="002A2F2D" w:rsidP="00F01C0A">
      <w:pPr>
        <w:numPr>
          <w:ilvl w:val="0"/>
          <w:numId w:val="18"/>
        </w:numPr>
        <w:ind w:left="576"/>
        <w:jc w:val="both"/>
        <w:rPr>
          <w:sz w:val="20"/>
        </w:rPr>
      </w:pPr>
      <w:proofErr w:type="gramStart"/>
      <w:r w:rsidRPr="00AB525B">
        <w:rPr>
          <w:sz w:val="20"/>
        </w:rPr>
        <w:t>more</w:t>
      </w:r>
      <w:proofErr w:type="gramEnd"/>
      <w:r w:rsidRPr="00AB525B">
        <w:rPr>
          <w:sz w:val="20"/>
        </w:rPr>
        <w:t xml:space="preserve"> than one correct </w:t>
      </w:r>
      <w:r w:rsidR="00F01C0A" w:rsidRPr="00AB525B">
        <w:rPr>
          <w:sz w:val="20"/>
        </w:rPr>
        <w:t>response</w:t>
      </w:r>
      <w:r w:rsidRPr="00AB525B">
        <w:rPr>
          <w:sz w:val="20"/>
        </w:rPr>
        <w:t>.</w:t>
      </w:r>
    </w:p>
    <w:p w:rsidR="001C6935" w:rsidRPr="00AB525B" w:rsidRDefault="002A2F2D" w:rsidP="00F01C0A">
      <w:pPr>
        <w:numPr>
          <w:ilvl w:val="0"/>
          <w:numId w:val="18"/>
        </w:numPr>
        <w:ind w:left="576"/>
        <w:jc w:val="both"/>
        <w:rPr>
          <w:sz w:val="20"/>
        </w:rPr>
      </w:pPr>
      <w:r w:rsidRPr="00AB525B">
        <w:rPr>
          <w:sz w:val="20"/>
        </w:rPr>
        <w:t>none of the above</w:t>
      </w:r>
    </w:p>
    <w:p w:rsidR="001C6935" w:rsidRPr="00AB525B" w:rsidRDefault="001C6935" w:rsidP="001C6935">
      <w:pPr>
        <w:jc w:val="both"/>
        <w:rPr>
          <w:sz w:val="20"/>
        </w:rPr>
      </w:pPr>
    </w:p>
    <w:p w:rsidR="00A11DA2" w:rsidRPr="00AB525B" w:rsidRDefault="00E05A69" w:rsidP="00A11DA2">
      <w:pPr>
        <w:ind w:left="1440" w:hanging="1440"/>
        <w:jc w:val="both"/>
        <w:rPr>
          <w:sz w:val="20"/>
        </w:rPr>
      </w:pPr>
      <w:proofErr w:type="gramStart"/>
      <w:r w:rsidRPr="00AB525B">
        <w:rPr>
          <w:sz w:val="20"/>
        </w:rPr>
        <w:t>Question 4</w:t>
      </w:r>
      <w:r w:rsidR="00A11DA2" w:rsidRPr="00AB525B">
        <w:rPr>
          <w:sz w:val="20"/>
        </w:rPr>
        <w:t>.</w:t>
      </w:r>
      <w:proofErr w:type="gramEnd"/>
      <w:r w:rsidR="00A11DA2" w:rsidRPr="00AB525B">
        <w:rPr>
          <w:sz w:val="20"/>
        </w:rPr>
        <w:tab/>
        <w:t xml:space="preserve">Which of the following statements is correct for potassium-40? </w:t>
      </w:r>
    </w:p>
    <w:p w:rsidR="00A11DA2" w:rsidRPr="00AB525B" w:rsidRDefault="00A11DA2" w:rsidP="00A11DA2">
      <w:pPr>
        <w:numPr>
          <w:ilvl w:val="0"/>
          <w:numId w:val="4"/>
        </w:numPr>
        <w:ind w:left="1008"/>
        <w:jc w:val="both"/>
        <w:rPr>
          <w:sz w:val="20"/>
        </w:rPr>
      </w:pPr>
      <w:r w:rsidRPr="00AB525B">
        <w:rPr>
          <w:sz w:val="20"/>
        </w:rPr>
        <w:t>Contains more protons than neutrons.</w:t>
      </w:r>
    </w:p>
    <w:p w:rsidR="00A11DA2" w:rsidRPr="00AB525B" w:rsidRDefault="00A11DA2" w:rsidP="00A11DA2">
      <w:pPr>
        <w:numPr>
          <w:ilvl w:val="0"/>
          <w:numId w:val="4"/>
        </w:numPr>
        <w:ind w:left="1008"/>
        <w:jc w:val="both"/>
        <w:rPr>
          <w:sz w:val="20"/>
        </w:rPr>
      </w:pPr>
      <w:r w:rsidRPr="00AB525B">
        <w:rPr>
          <w:sz w:val="20"/>
        </w:rPr>
        <w:t>Contains more electrons than protons.</w:t>
      </w:r>
    </w:p>
    <w:p w:rsidR="00A11DA2" w:rsidRPr="00AB525B" w:rsidRDefault="00A11DA2" w:rsidP="00A11DA2">
      <w:pPr>
        <w:numPr>
          <w:ilvl w:val="0"/>
          <w:numId w:val="4"/>
        </w:numPr>
        <w:ind w:left="1008"/>
        <w:jc w:val="both"/>
        <w:rPr>
          <w:sz w:val="20"/>
        </w:rPr>
      </w:pPr>
      <w:r w:rsidRPr="00AB525B">
        <w:rPr>
          <w:sz w:val="20"/>
        </w:rPr>
        <w:t>Contains more neutrons than electrons.</w:t>
      </w:r>
    </w:p>
    <w:p w:rsidR="00A11DA2" w:rsidRPr="00AB525B" w:rsidRDefault="00A11DA2" w:rsidP="00A11DA2">
      <w:pPr>
        <w:numPr>
          <w:ilvl w:val="0"/>
          <w:numId w:val="4"/>
        </w:numPr>
        <w:ind w:left="1008"/>
        <w:jc w:val="both"/>
        <w:rPr>
          <w:sz w:val="20"/>
        </w:rPr>
      </w:pPr>
      <w:r w:rsidRPr="00AB525B">
        <w:rPr>
          <w:sz w:val="20"/>
        </w:rPr>
        <w:t>Contains fewer protons than electrons.</w:t>
      </w:r>
    </w:p>
    <w:p w:rsidR="00A11DA2" w:rsidRPr="00AB525B" w:rsidRDefault="00A11DA2" w:rsidP="00A11DA2">
      <w:pPr>
        <w:numPr>
          <w:ilvl w:val="0"/>
          <w:numId w:val="4"/>
        </w:numPr>
        <w:ind w:left="1008"/>
        <w:jc w:val="both"/>
        <w:rPr>
          <w:sz w:val="20"/>
        </w:rPr>
      </w:pPr>
      <w:r w:rsidRPr="00AB525B">
        <w:rPr>
          <w:sz w:val="20"/>
        </w:rPr>
        <w:t>none of the above</w:t>
      </w:r>
    </w:p>
    <w:p w:rsidR="00A11DA2" w:rsidRPr="00AB525B" w:rsidRDefault="00A11DA2" w:rsidP="00A11DA2">
      <w:pPr>
        <w:jc w:val="both"/>
        <w:rPr>
          <w:sz w:val="20"/>
        </w:rPr>
      </w:pPr>
    </w:p>
    <w:p w:rsidR="001C6935" w:rsidRPr="00AB525B" w:rsidRDefault="00E05A69" w:rsidP="001C6935">
      <w:pPr>
        <w:ind w:left="1440" w:hanging="1440"/>
        <w:jc w:val="both"/>
        <w:rPr>
          <w:sz w:val="20"/>
        </w:rPr>
      </w:pPr>
      <w:proofErr w:type="gramStart"/>
      <w:r w:rsidRPr="00AB525B">
        <w:rPr>
          <w:sz w:val="20"/>
        </w:rPr>
        <w:t>Question 5</w:t>
      </w:r>
      <w:r w:rsidR="001C6935" w:rsidRPr="00AB525B">
        <w:rPr>
          <w:sz w:val="20"/>
        </w:rPr>
        <w:t>.</w:t>
      </w:r>
      <w:proofErr w:type="gramEnd"/>
      <w:r w:rsidR="001C6935" w:rsidRPr="00AB525B">
        <w:rPr>
          <w:sz w:val="20"/>
        </w:rPr>
        <w:tab/>
      </w:r>
      <w:r w:rsidR="00F2488C" w:rsidRPr="00AB525B">
        <w:rPr>
          <w:sz w:val="20"/>
        </w:rPr>
        <w:t xml:space="preserve">If object A has a mass of 24 g and a volume of 2.0 mL and object B has a mass of 36 g and a volume of 6.0 mL, then </w:t>
      </w:r>
      <w:r w:rsidR="001C6935" w:rsidRPr="00AB525B">
        <w:rPr>
          <w:sz w:val="20"/>
        </w:rPr>
        <w:t xml:space="preserve">  </w:t>
      </w:r>
    </w:p>
    <w:p w:rsidR="001C6935" w:rsidRPr="00AB525B" w:rsidRDefault="00F2488C" w:rsidP="00F91968">
      <w:pPr>
        <w:numPr>
          <w:ilvl w:val="0"/>
          <w:numId w:val="1"/>
        </w:numPr>
        <w:ind w:left="576"/>
        <w:jc w:val="both"/>
        <w:rPr>
          <w:sz w:val="20"/>
        </w:rPr>
      </w:pPr>
      <w:r w:rsidRPr="00AB525B">
        <w:rPr>
          <w:sz w:val="20"/>
        </w:rPr>
        <w:t>B is more dense than A.</w:t>
      </w:r>
    </w:p>
    <w:p w:rsidR="001C6935" w:rsidRPr="00AB525B" w:rsidRDefault="00F2488C" w:rsidP="00F91968">
      <w:pPr>
        <w:numPr>
          <w:ilvl w:val="0"/>
          <w:numId w:val="1"/>
        </w:numPr>
        <w:ind w:left="576"/>
        <w:jc w:val="both"/>
        <w:rPr>
          <w:sz w:val="20"/>
        </w:rPr>
      </w:pPr>
      <w:r w:rsidRPr="00AB525B">
        <w:rPr>
          <w:sz w:val="20"/>
        </w:rPr>
        <w:t xml:space="preserve">A is twice as dense as B. </w:t>
      </w:r>
    </w:p>
    <w:p w:rsidR="001C6935" w:rsidRPr="00AB525B" w:rsidRDefault="00F2488C" w:rsidP="00F91968">
      <w:pPr>
        <w:numPr>
          <w:ilvl w:val="0"/>
          <w:numId w:val="1"/>
        </w:numPr>
        <w:ind w:left="576"/>
        <w:jc w:val="both"/>
        <w:rPr>
          <w:sz w:val="20"/>
        </w:rPr>
      </w:pPr>
      <w:r w:rsidRPr="00AB525B">
        <w:rPr>
          <w:sz w:val="20"/>
        </w:rPr>
        <w:t>B has a density of one-third that of A.</w:t>
      </w:r>
    </w:p>
    <w:p w:rsidR="00F2488C" w:rsidRPr="00AB525B" w:rsidRDefault="00F2488C" w:rsidP="00F91968">
      <w:pPr>
        <w:numPr>
          <w:ilvl w:val="0"/>
          <w:numId w:val="1"/>
        </w:numPr>
        <w:ind w:left="576"/>
        <w:jc w:val="both"/>
        <w:rPr>
          <w:sz w:val="20"/>
        </w:rPr>
      </w:pPr>
      <w:r w:rsidRPr="00AB525B">
        <w:rPr>
          <w:sz w:val="20"/>
        </w:rPr>
        <w:t>A and B have equal densities because the given units are the same.</w:t>
      </w:r>
    </w:p>
    <w:p w:rsidR="001C6935" w:rsidRPr="00AB525B" w:rsidRDefault="001C6935" w:rsidP="00F91968">
      <w:pPr>
        <w:numPr>
          <w:ilvl w:val="0"/>
          <w:numId w:val="1"/>
        </w:numPr>
        <w:ind w:left="576"/>
        <w:jc w:val="both"/>
        <w:rPr>
          <w:sz w:val="20"/>
        </w:rPr>
      </w:pPr>
      <w:r w:rsidRPr="00AB525B">
        <w:rPr>
          <w:sz w:val="20"/>
        </w:rPr>
        <w:t>none of the above</w:t>
      </w:r>
    </w:p>
    <w:p w:rsidR="001C6935" w:rsidRPr="00AB525B" w:rsidRDefault="00E05A69" w:rsidP="00F01C0A">
      <w:pPr>
        <w:pStyle w:val="BodyTextIndent2"/>
      </w:pPr>
      <w:proofErr w:type="gramStart"/>
      <w:r w:rsidRPr="00AB525B">
        <w:lastRenderedPageBreak/>
        <w:t>Question 6</w:t>
      </w:r>
      <w:r w:rsidR="001C6935" w:rsidRPr="00AB525B">
        <w:t>.</w:t>
      </w:r>
      <w:proofErr w:type="gramEnd"/>
      <w:r w:rsidR="001C6935" w:rsidRPr="00AB525B">
        <w:tab/>
      </w:r>
      <w:r w:rsidR="00F01C0A" w:rsidRPr="00AB525B">
        <w:t xml:space="preserve">What of the following statements concerning the significance of zeros in measured numbers is correct? </w:t>
      </w:r>
    </w:p>
    <w:p w:rsidR="00F01C0A" w:rsidRPr="00AB525B" w:rsidRDefault="00F01C0A" w:rsidP="00F01C0A">
      <w:pPr>
        <w:numPr>
          <w:ilvl w:val="0"/>
          <w:numId w:val="2"/>
        </w:numPr>
        <w:ind w:left="1152"/>
        <w:jc w:val="both"/>
        <w:rPr>
          <w:sz w:val="20"/>
        </w:rPr>
      </w:pPr>
      <w:r w:rsidRPr="00AB525B">
        <w:rPr>
          <w:sz w:val="20"/>
        </w:rPr>
        <w:t>Leading zeros are always significant.</w:t>
      </w:r>
    </w:p>
    <w:p w:rsidR="00F01C0A" w:rsidRPr="00AB525B" w:rsidRDefault="00F01C0A" w:rsidP="00F01C0A">
      <w:pPr>
        <w:numPr>
          <w:ilvl w:val="0"/>
          <w:numId w:val="2"/>
        </w:numPr>
        <w:ind w:left="1152"/>
        <w:jc w:val="both"/>
        <w:rPr>
          <w:sz w:val="20"/>
        </w:rPr>
      </w:pPr>
      <w:r w:rsidRPr="00AB525B">
        <w:rPr>
          <w:sz w:val="20"/>
        </w:rPr>
        <w:t>Confined zeros are always significant.</w:t>
      </w:r>
    </w:p>
    <w:p w:rsidR="00F01C0A" w:rsidRPr="00AB525B" w:rsidRDefault="00F01C0A" w:rsidP="00F01C0A">
      <w:pPr>
        <w:numPr>
          <w:ilvl w:val="0"/>
          <w:numId w:val="2"/>
        </w:numPr>
        <w:ind w:left="1152"/>
        <w:jc w:val="both"/>
        <w:rPr>
          <w:sz w:val="20"/>
        </w:rPr>
      </w:pPr>
      <w:r w:rsidRPr="00AB525B">
        <w:rPr>
          <w:sz w:val="20"/>
        </w:rPr>
        <w:t>Trailing zeros are never significant.</w:t>
      </w:r>
    </w:p>
    <w:p w:rsidR="001C6935" w:rsidRPr="00AB525B" w:rsidRDefault="001C6935" w:rsidP="00F01C0A">
      <w:pPr>
        <w:numPr>
          <w:ilvl w:val="0"/>
          <w:numId w:val="2"/>
        </w:numPr>
        <w:ind w:left="1152"/>
        <w:jc w:val="both"/>
        <w:rPr>
          <w:sz w:val="20"/>
        </w:rPr>
      </w:pPr>
      <w:r w:rsidRPr="00AB525B">
        <w:rPr>
          <w:sz w:val="20"/>
        </w:rPr>
        <w:t xml:space="preserve">all of the above </w:t>
      </w:r>
    </w:p>
    <w:p w:rsidR="001C6935" w:rsidRPr="00AB525B" w:rsidRDefault="001C6935" w:rsidP="00F01C0A">
      <w:pPr>
        <w:numPr>
          <w:ilvl w:val="0"/>
          <w:numId w:val="2"/>
        </w:numPr>
        <w:ind w:left="1152"/>
        <w:jc w:val="both"/>
        <w:rPr>
          <w:sz w:val="20"/>
        </w:rPr>
      </w:pPr>
      <w:r w:rsidRPr="00AB525B">
        <w:rPr>
          <w:sz w:val="20"/>
        </w:rPr>
        <w:t>none of the above</w:t>
      </w:r>
    </w:p>
    <w:p w:rsidR="00F01C0A" w:rsidRPr="00AB525B" w:rsidRDefault="00F01C0A" w:rsidP="00F01C0A">
      <w:pPr>
        <w:ind w:left="1152"/>
        <w:jc w:val="both"/>
        <w:rPr>
          <w:sz w:val="20"/>
        </w:rPr>
      </w:pPr>
    </w:p>
    <w:p w:rsidR="001C6935" w:rsidRPr="00AB525B" w:rsidRDefault="00E05A69" w:rsidP="0058199A">
      <w:pPr>
        <w:ind w:left="1440" w:hanging="1440"/>
        <w:jc w:val="both"/>
        <w:rPr>
          <w:sz w:val="20"/>
        </w:rPr>
      </w:pPr>
      <w:proofErr w:type="gramStart"/>
      <w:r w:rsidRPr="00AB525B">
        <w:rPr>
          <w:sz w:val="20"/>
        </w:rPr>
        <w:t>Question 7</w:t>
      </w:r>
      <w:r w:rsidR="001C6935" w:rsidRPr="00AB525B">
        <w:rPr>
          <w:sz w:val="20"/>
        </w:rPr>
        <w:t>.</w:t>
      </w:r>
      <w:proofErr w:type="gramEnd"/>
      <w:r w:rsidR="001C6935" w:rsidRPr="00AB525B">
        <w:rPr>
          <w:sz w:val="20"/>
        </w:rPr>
        <w:tab/>
      </w:r>
      <w:r w:rsidR="0058199A" w:rsidRPr="00AB525B">
        <w:rPr>
          <w:sz w:val="20"/>
        </w:rPr>
        <w:t xml:space="preserve">Which of the following is a property of both the liquid and the solid state? </w:t>
      </w:r>
    </w:p>
    <w:p w:rsidR="00A11DA2" w:rsidRPr="00AB525B" w:rsidRDefault="00A11DA2" w:rsidP="001C6935">
      <w:pPr>
        <w:numPr>
          <w:ilvl w:val="0"/>
          <w:numId w:val="3"/>
        </w:numPr>
        <w:jc w:val="both"/>
        <w:rPr>
          <w:sz w:val="20"/>
        </w:rPr>
      </w:pPr>
      <w:r w:rsidRPr="00AB525B">
        <w:rPr>
          <w:sz w:val="20"/>
        </w:rPr>
        <w:t>A definite volume.</w:t>
      </w:r>
    </w:p>
    <w:p w:rsidR="001C6935" w:rsidRPr="00AB525B" w:rsidRDefault="0058199A" w:rsidP="001C6935">
      <w:pPr>
        <w:numPr>
          <w:ilvl w:val="0"/>
          <w:numId w:val="3"/>
        </w:numPr>
        <w:jc w:val="both"/>
        <w:rPr>
          <w:sz w:val="20"/>
        </w:rPr>
      </w:pPr>
      <w:r w:rsidRPr="00AB525B">
        <w:rPr>
          <w:sz w:val="20"/>
        </w:rPr>
        <w:t>A definite shape.</w:t>
      </w:r>
    </w:p>
    <w:p w:rsidR="0058199A" w:rsidRPr="00AB525B" w:rsidRDefault="0058199A" w:rsidP="001C6935">
      <w:pPr>
        <w:numPr>
          <w:ilvl w:val="0"/>
          <w:numId w:val="3"/>
        </w:numPr>
        <w:jc w:val="both"/>
        <w:rPr>
          <w:sz w:val="20"/>
        </w:rPr>
      </w:pPr>
      <w:r w:rsidRPr="00AB525B">
        <w:rPr>
          <w:sz w:val="20"/>
        </w:rPr>
        <w:t>An indefinite shape.</w:t>
      </w:r>
    </w:p>
    <w:p w:rsidR="0058199A" w:rsidRPr="00AB525B" w:rsidRDefault="0058199A" w:rsidP="00A11DA2">
      <w:pPr>
        <w:numPr>
          <w:ilvl w:val="0"/>
          <w:numId w:val="3"/>
        </w:numPr>
        <w:jc w:val="both"/>
        <w:rPr>
          <w:sz w:val="20"/>
        </w:rPr>
      </w:pPr>
      <w:r w:rsidRPr="00AB525B">
        <w:rPr>
          <w:sz w:val="20"/>
        </w:rPr>
        <w:t>An indefinite shape and definite volume.</w:t>
      </w:r>
    </w:p>
    <w:p w:rsidR="001C6935" w:rsidRPr="00AB525B" w:rsidRDefault="0058199A" w:rsidP="001C6935">
      <w:pPr>
        <w:numPr>
          <w:ilvl w:val="0"/>
          <w:numId w:val="3"/>
        </w:numPr>
        <w:jc w:val="both"/>
        <w:rPr>
          <w:sz w:val="20"/>
        </w:rPr>
      </w:pPr>
      <w:r w:rsidRPr="00AB525B">
        <w:rPr>
          <w:sz w:val="20"/>
        </w:rPr>
        <w:t>A definite shape and an indefinite volume.</w:t>
      </w:r>
    </w:p>
    <w:p w:rsidR="0058199A" w:rsidRPr="00AB525B" w:rsidRDefault="0058199A" w:rsidP="0058199A">
      <w:pPr>
        <w:ind w:left="1800"/>
        <w:jc w:val="both"/>
        <w:rPr>
          <w:sz w:val="20"/>
        </w:rPr>
      </w:pPr>
    </w:p>
    <w:p w:rsidR="001C6935" w:rsidRPr="00AB525B" w:rsidRDefault="00E05A69" w:rsidP="001C6935">
      <w:pPr>
        <w:pStyle w:val="BodyTextIndent2"/>
      </w:pPr>
      <w:proofErr w:type="gramStart"/>
      <w:r w:rsidRPr="00AB525B">
        <w:t>Question 8</w:t>
      </w:r>
      <w:r w:rsidR="001C6935" w:rsidRPr="00AB525B">
        <w:t>.</w:t>
      </w:r>
      <w:proofErr w:type="gramEnd"/>
      <w:r w:rsidR="001C6935" w:rsidRPr="00AB525B">
        <w:tab/>
      </w:r>
      <w:r w:rsidR="0085351D" w:rsidRPr="00AB525B">
        <w:t xml:space="preserve">Which of the following is an incorrect element classification? </w:t>
      </w:r>
      <w:r w:rsidR="001C6935" w:rsidRPr="00AB525B">
        <w:t xml:space="preserve">   </w:t>
      </w:r>
    </w:p>
    <w:p w:rsidR="001C6935" w:rsidRPr="00AB525B" w:rsidRDefault="0085351D" w:rsidP="007141DC">
      <w:pPr>
        <w:numPr>
          <w:ilvl w:val="0"/>
          <w:numId w:val="5"/>
        </w:numPr>
        <w:ind w:left="864"/>
        <w:jc w:val="both"/>
        <w:rPr>
          <w:sz w:val="20"/>
        </w:rPr>
      </w:pPr>
      <w:r w:rsidRPr="00AB525B">
        <w:rPr>
          <w:sz w:val="20"/>
        </w:rPr>
        <w:t>Element 11 is an alkali metal.</w:t>
      </w:r>
    </w:p>
    <w:p w:rsidR="0085351D" w:rsidRPr="00AB525B" w:rsidRDefault="0085351D" w:rsidP="007141DC">
      <w:pPr>
        <w:numPr>
          <w:ilvl w:val="0"/>
          <w:numId w:val="5"/>
        </w:numPr>
        <w:ind w:left="864"/>
        <w:jc w:val="both"/>
        <w:rPr>
          <w:sz w:val="20"/>
        </w:rPr>
      </w:pPr>
      <w:r w:rsidRPr="00AB525B">
        <w:rPr>
          <w:sz w:val="20"/>
        </w:rPr>
        <w:t>Element 9 is a halogen.</w:t>
      </w:r>
    </w:p>
    <w:p w:rsidR="0085351D" w:rsidRPr="00AB525B" w:rsidRDefault="0085351D" w:rsidP="007141DC">
      <w:pPr>
        <w:numPr>
          <w:ilvl w:val="0"/>
          <w:numId w:val="5"/>
        </w:numPr>
        <w:ind w:left="864"/>
        <w:jc w:val="both"/>
        <w:rPr>
          <w:sz w:val="20"/>
        </w:rPr>
      </w:pPr>
      <w:r w:rsidRPr="00AB525B">
        <w:rPr>
          <w:sz w:val="20"/>
        </w:rPr>
        <w:t xml:space="preserve">Element 2 is a noble gas. </w:t>
      </w:r>
    </w:p>
    <w:p w:rsidR="001C6935" w:rsidRPr="00AB525B" w:rsidRDefault="0085351D" w:rsidP="007141DC">
      <w:pPr>
        <w:numPr>
          <w:ilvl w:val="0"/>
          <w:numId w:val="5"/>
        </w:numPr>
        <w:ind w:left="864"/>
        <w:jc w:val="both"/>
        <w:rPr>
          <w:sz w:val="20"/>
        </w:rPr>
      </w:pPr>
      <w:r w:rsidRPr="00AB525B">
        <w:rPr>
          <w:sz w:val="20"/>
        </w:rPr>
        <w:t>Element 22 is an inner transition metal.</w:t>
      </w:r>
    </w:p>
    <w:p w:rsidR="001C6935" w:rsidRPr="00AB525B" w:rsidRDefault="0085351D" w:rsidP="007141DC">
      <w:pPr>
        <w:numPr>
          <w:ilvl w:val="0"/>
          <w:numId w:val="5"/>
        </w:numPr>
        <w:ind w:left="864"/>
        <w:jc w:val="both"/>
        <w:rPr>
          <w:sz w:val="20"/>
        </w:rPr>
      </w:pPr>
      <w:r w:rsidRPr="00AB525B">
        <w:rPr>
          <w:sz w:val="20"/>
        </w:rPr>
        <w:t>Element 14 is a metalloid.</w:t>
      </w:r>
    </w:p>
    <w:p w:rsidR="001C6935" w:rsidRPr="00AB525B" w:rsidRDefault="001C6935" w:rsidP="001C6935">
      <w:pPr>
        <w:ind w:left="1440" w:hanging="1440"/>
        <w:jc w:val="both"/>
        <w:rPr>
          <w:sz w:val="20"/>
        </w:rPr>
      </w:pPr>
    </w:p>
    <w:p w:rsidR="001C6935" w:rsidRPr="00AB525B" w:rsidRDefault="001C6935" w:rsidP="001C6935">
      <w:pPr>
        <w:pStyle w:val="BodyTextIndent2"/>
      </w:pPr>
      <w:proofErr w:type="gramStart"/>
      <w:r w:rsidRPr="00AB525B">
        <w:t>Question 9.</w:t>
      </w:r>
      <w:proofErr w:type="gramEnd"/>
      <w:r w:rsidRPr="00AB525B">
        <w:t xml:space="preserve"> </w:t>
      </w:r>
      <w:r w:rsidRPr="00AB525B">
        <w:tab/>
      </w:r>
      <w:r w:rsidR="00A11DA2" w:rsidRPr="00AB525B">
        <w:t xml:space="preserve">How long do you need to rinse if you get acid in your eyes? </w:t>
      </w:r>
    </w:p>
    <w:p w:rsidR="001C6935" w:rsidRPr="00AB525B" w:rsidRDefault="00A11DA2" w:rsidP="001C6935">
      <w:pPr>
        <w:numPr>
          <w:ilvl w:val="0"/>
          <w:numId w:val="7"/>
        </w:numPr>
        <w:rPr>
          <w:sz w:val="20"/>
        </w:rPr>
      </w:pPr>
      <w:r w:rsidRPr="00AB525B">
        <w:rPr>
          <w:sz w:val="20"/>
        </w:rPr>
        <w:t>15 minutes</w:t>
      </w:r>
    </w:p>
    <w:p w:rsidR="001C6935" w:rsidRPr="00AB525B" w:rsidRDefault="00A11DA2" w:rsidP="001C6935">
      <w:pPr>
        <w:numPr>
          <w:ilvl w:val="0"/>
          <w:numId w:val="7"/>
        </w:numPr>
        <w:rPr>
          <w:sz w:val="20"/>
        </w:rPr>
      </w:pPr>
      <w:r w:rsidRPr="00AB525B">
        <w:rPr>
          <w:sz w:val="20"/>
        </w:rPr>
        <w:t>5 minutes</w:t>
      </w:r>
    </w:p>
    <w:p w:rsidR="00A11DA2" w:rsidRPr="00AB525B" w:rsidRDefault="00A11DA2" w:rsidP="001C6935">
      <w:pPr>
        <w:numPr>
          <w:ilvl w:val="0"/>
          <w:numId w:val="7"/>
        </w:numPr>
        <w:rPr>
          <w:sz w:val="20"/>
        </w:rPr>
      </w:pPr>
      <w:r w:rsidRPr="00AB525B">
        <w:rPr>
          <w:sz w:val="20"/>
        </w:rPr>
        <w:t>2 minutes</w:t>
      </w:r>
    </w:p>
    <w:p w:rsidR="001C6935" w:rsidRPr="00AB525B" w:rsidRDefault="00A11DA2" w:rsidP="00A11DA2">
      <w:pPr>
        <w:numPr>
          <w:ilvl w:val="0"/>
          <w:numId w:val="7"/>
        </w:numPr>
        <w:rPr>
          <w:sz w:val="20"/>
        </w:rPr>
      </w:pPr>
      <w:r w:rsidRPr="00AB525B">
        <w:rPr>
          <w:sz w:val="20"/>
        </w:rPr>
        <w:t>Until they stop hurting</w:t>
      </w:r>
    </w:p>
    <w:p w:rsidR="00A11DA2" w:rsidRPr="00AB525B" w:rsidRDefault="00A11DA2" w:rsidP="00A11DA2">
      <w:pPr>
        <w:numPr>
          <w:ilvl w:val="0"/>
          <w:numId w:val="7"/>
        </w:numPr>
        <w:rPr>
          <w:sz w:val="20"/>
        </w:rPr>
      </w:pPr>
      <w:r w:rsidRPr="00AB525B">
        <w:rPr>
          <w:sz w:val="20"/>
        </w:rPr>
        <w:t>1 hour</w:t>
      </w:r>
    </w:p>
    <w:p w:rsidR="001C6935" w:rsidRPr="00AB525B" w:rsidRDefault="001C6935" w:rsidP="001C6935">
      <w:pPr>
        <w:jc w:val="center"/>
      </w:pPr>
    </w:p>
    <w:p w:rsidR="00521BCE" w:rsidRPr="00AB525B" w:rsidRDefault="001C6935" w:rsidP="00521BCE">
      <w:pPr>
        <w:ind w:left="1440" w:hanging="1440"/>
        <w:rPr>
          <w:sz w:val="20"/>
        </w:rPr>
      </w:pPr>
      <w:proofErr w:type="gramStart"/>
      <w:r w:rsidRPr="00AB525B">
        <w:rPr>
          <w:sz w:val="20"/>
        </w:rPr>
        <w:t>Question 10.</w:t>
      </w:r>
      <w:proofErr w:type="gramEnd"/>
      <w:r w:rsidRPr="00AB525B">
        <w:rPr>
          <w:sz w:val="20"/>
        </w:rPr>
        <w:t xml:space="preserve"> </w:t>
      </w:r>
      <w:r w:rsidRPr="00AB525B">
        <w:rPr>
          <w:sz w:val="20"/>
        </w:rPr>
        <w:tab/>
      </w:r>
      <w:r w:rsidR="00521BCE" w:rsidRPr="00AB525B">
        <w:rPr>
          <w:sz w:val="20"/>
        </w:rPr>
        <w:t>Which piece of equipment was used in “</w:t>
      </w:r>
      <w:r w:rsidR="00900E97" w:rsidRPr="00AB525B">
        <w:rPr>
          <w:sz w:val="20"/>
        </w:rPr>
        <w:t>Glass Working and Significant Figures</w:t>
      </w:r>
      <w:r w:rsidR="00521BCE" w:rsidRPr="00AB525B">
        <w:rPr>
          <w:sz w:val="20"/>
        </w:rPr>
        <w:t>”?</w:t>
      </w:r>
      <w:r w:rsidRPr="00AB525B">
        <w:rPr>
          <w:sz w:val="20"/>
        </w:rPr>
        <w:t xml:space="preserve">       </w:t>
      </w:r>
    </w:p>
    <w:p w:rsidR="00521BCE" w:rsidRPr="00AB525B" w:rsidRDefault="00521BCE" w:rsidP="00521BCE">
      <w:pPr>
        <w:pStyle w:val="ListParagraph"/>
        <w:numPr>
          <w:ilvl w:val="0"/>
          <w:numId w:val="20"/>
        </w:numPr>
      </w:pPr>
      <w:r w:rsidRPr="00AB525B">
        <w:rPr>
          <w:sz w:val="20"/>
        </w:rPr>
        <w:t>quad-beam balance</w:t>
      </w:r>
    </w:p>
    <w:p w:rsidR="00521BCE" w:rsidRPr="00AB525B" w:rsidRDefault="00521BCE" w:rsidP="00521BCE">
      <w:pPr>
        <w:pStyle w:val="ListParagraph"/>
        <w:numPr>
          <w:ilvl w:val="0"/>
          <w:numId w:val="20"/>
        </w:numPr>
      </w:pPr>
      <w:r w:rsidRPr="00AB525B">
        <w:rPr>
          <w:sz w:val="20"/>
        </w:rPr>
        <w:t>beaker</w:t>
      </w:r>
    </w:p>
    <w:p w:rsidR="00521BCE" w:rsidRPr="00AB525B" w:rsidRDefault="00900E97" w:rsidP="00521BCE">
      <w:pPr>
        <w:pStyle w:val="ListParagraph"/>
        <w:numPr>
          <w:ilvl w:val="0"/>
          <w:numId w:val="20"/>
        </w:numPr>
      </w:pPr>
      <w:proofErr w:type="spellStart"/>
      <w:r w:rsidRPr="00AB525B">
        <w:rPr>
          <w:sz w:val="20"/>
        </w:rPr>
        <w:t>scoopula</w:t>
      </w:r>
      <w:proofErr w:type="spellEnd"/>
    </w:p>
    <w:p w:rsidR="00521BCE" w:rsidRPr="00AB525B" w:rsidRDefault="00900E97" w:rsidP="00521BCE">
      <w:pPr>
        <w:pStyle w:val="ListParagraph"/>
        <w:numPr>
          <w:ilvl w:val="0"/>
          <w:numId w:val="20"/>
        </w:numPr>
      </w:pPr>
      <w:r w:rsidRPr="00AB525B">
        <w:rPr>
          <w:sz w:val="20"/>
        </w:rPr>
        <w:t>Bunsen burner</w:t>
      </w:r>
    </w:p>
    <w:p w:rsidR="001C6935" w:rsidRPr="00AB525B" w:rsidRDefault="00521BCE" w:rsidP="00521BCE">
      <w:pPr>
        <w:pStyle w:val="ListParagraph"/>
        <w:numPr>
          <w:ilvl w:val="0"/>
          <w:numId w:val="20"/>
        </w:numPr>
      </w:pPr>
      <w:r w:rsidRPr="00AB525B">
        <w:rPr>
          <w:sz w:val="20"/>
        </w:rPr>
        <w:t>all of the above</w:t>
      </w:r>
      <w:r w:rsidR="001C6935" w:rsidRPr="00AB525B">
        <w:rPr>
          <w:sz w:val="20"/>
        </w:rPr>
        <w:t xml:space="preserve"> </w:t>
      </w:r>
    </w:p>
    <w:p w:rsidR="001C6935" w:rsidRDefault="001C6935" w:rsidP="001C6935">
      <w:pPr>
        <w:jc w:val="both"/>
        <w:rPr>
          <w:sz w:val="20"/>
        </w:rPr>
      </w:pPr>
    </w:p>
    <w:p w:rsidR="001C6935" w:rsidRDefault="001C6935" w:rsidP="001C6935">
      <w:pPr>
        <w:pStyle w:val="Title"/>
        <w:jc w:val="both"/>
        <w:rPr>
          <w:b w:val="0"/>
          <w:bCs w:val="0"/>
          <w:sz w:val="20"/>
        </w:rPr>
        <w:sectPr w:rsidR="001C6935" w:rsidSect="0081209F">
          <w:type w:val="continuous"/>
          <w:pgSz w:w="12240" w:h="15840" w:code="1"/>
          <w:pgMar w:top="1440" w:right="1800" w:bottom="1440" w:left="1800" w:header="720" w:footer="720" w:gutter="0"/>
          <w:cols w:num="2" w:space="360"/>
          <w:titlePg/>
          <w:docGrid w:linePitch="360"/>
        </w:sectPr>
      </w:pPr>
    </w:p>
    <w:p w:rsidR="001C6935" w:rsidRDefault="001C6935" w:rsidP="001C6935">
      <w:pPr>
        <w:pStyle w:val="Title"/>
        <w:pBdr>
          <w:bottom w:val="single" w:sz="4" w:space="1" w:color="auto"/>
        </w:pBdr>
        <w:tabs>
          <w:tab w:val="center" w:pos="4320"/>
          <w:tab w:val="left" w:pos="5205"/>
        </w:tabs>
        <w:jc w:val="both"/>
      </w:pPr>
      <w:r>
        <w:lastRenderedPageBreak/>
        <w:t xml:space="preserve">Part II:  Short Answer </w:t>
      </w:r>
    </w:p>
    <w:p w:rsidR="001C6935" w:rsidRDefault="001C6935" w:rsidP="001C6935">
      <w:pPr>
        <w:pStyle w:val="Title"/>
        <w:pBdr>
          <w:top w:val="single" w:sz="4" w:space="1" w:color="auto"/>
        </w:pBdr>
        <w:tabs>
          <w:tab w:val="center" w:pos="4320"/>
          <w:tab w:val="left" w:pos="5205"/>
        </w:tabs>
        <w:jc w:val="both"/>
        <w:rPr>
          <w:b w:val="0"/>
          <w:bCs w:val="0"/>
        </w:rPr>
      </w:pPr>
      <w:r>
        <w:t xml:space="preserve">Directions:  Answer each of the following questions.  Be sure to use complete sentences where appropriate.  For full credit be sure to show all of your work.  </w:t>
      </w:r>
    </w:p>
    <w:p w:rsidR="001C6935" w:rsidRDefault="001C6935" w:rsidP="001C6935">
      <w:pPr>
        <w:pStyle w:val="Title"/>
        <w:pBdr>
          <w:top w:val="single" w:sz="4" w:space="1" w:color="auto"/>
        </w:pBdr>
        <w:tabs>
          <w:tab w:val="center" w:pos="4320"/>
          <w:tab w:val="left" w:pos="5205"/>
        </w:tabs>
        <w:jc w:val="both"/>
        <w:rPr>
          <w:b w:val="0"/>
          <w:bCs w:val="0"/>
        </w:rPr>
      </w:pPr>
    </w:p>
    <w:p w:rsidR="00900E97" w:rsidRDefault="00900E97" w:rsidP="00273A21">
      <w:pPr>
        <w:ind w:left="1440" w:hanging="1440"/>
        <w:jc w:val="both"/>
      </w:pPr>
      <w:proofErr w:type="gramStart"/>
      <w:r>
        <w:t>Question</w:t>
      </w:r>
      <w:r w:rsidR="00DD4F54">
        <w:t xml:space="preserve"> 1.</w:t>
      </w:r>
      <w:proofErr w:type="gramEnd"/>
      <w:r>
        <w:tab/>
        <w:t>Water has a density of 1.0 g/mL at room temperature. State whether each of the following will sink or float when dropped in water (</w:t>
      </w:r>
      <w:r w:rsidR="00AB525B">
        <w:t>2</w:t>
      </w:r>
      <w:r>
        <w:t xml:space="preserve"> points).</w:t>
      </w:r>
    </w:p>
    <w:p w:rsidR="00900E97" w:rsidRDefault="00900E97" w:rsidP="00273A21">
      <w:pPr>
        <w:ind w:left="1440" w:hanging="1440"/>
        <w:jc w:val="both"/>
      </w:pPr>
    </w:p>
    <w:p w:rsidR="00900E97" w:rsidRDefault="00900E97" w:rsidP="00900E97">
      <w:pPr>
        <w:pStyle w:val="ListParagraph"/>
        <w:numPr>
          <w:ilvl w:val="0"/>
          <w:numId w:val="21"/>
        </w:numPr>
        <w:jc w:val="both"/>
      </w:pPr>
      <w:r>
        <w:t>paraffin wax (d = 0.90 g/cm</w:t>
      </w:r>
      <w:r>
        <w:rPr>
          <w:vertAlign w:val="superscript"/>
        </w:rPr>
        <w:t>3</w:t>
      </w:r>
      <w:r w:rsidR="00AB525B">
        <w:t>)</w:t>
      </w:r>
      <w:r w:rsidR="00AB525B">
        <w:tab/>
      </w:r>
      <w:r w:rsidR="00AB525B">
        <w:tab/>
      </w:r>
      <w:r w:rsidR="00AB525B">
        <w:tab/>
      </w:r>
      <w:r w:rsidR="00AB525B">
        <w:tab/>
        <w:t>____________</w:t>
      </w:r>
    </w:p>
    <w:p w:rsidR="00DD4F54" w:rsidRDefault="00DD4F54" w:rsidP="00DD4F54">
      <w:pPr>
        <w:pStyle w:val="ListParagraph"/>
        <w:ind w:left="1800"/>
        <w:jc w:val="both"/>
      </w:pPr>
    </w:p>
    <w:p w:rsidR="00900E97" w:rsidRDefault="00900E97" w:rsidP="00900E97">
      <w:pPr>
        <w:pStyle w:val="ListParagraph"/>
        <w:numPr>
          <w:ilvl w:val="0"/>
          <w:numId w:val="21"/>
        </w:numPr>
        <w:jc w:val="both"/>
      </w:pPr>
      <w:r>
        <w:t>limestone (d = 2.8 g/cm</w:t>
      </w:r>
      <w:r w:rsidRPr="00DD4F54">
        <w:rPr>
          <w:vertAlign w:val="superscript"/>
        </w:rPr>
        <w:t>3</w:t>
      </w:r>
      <w:r>
        <w:t>)</w:t>
      </w:r>
      <w:r>
        <w:tab/>
      </w:r>
      <w:r>
        <w:tab/>
      </w:r>
      <w:r>
        <w:tab/>
      </w:r>
      <w:r w:rsidR="00DD4F54">
        <w:tab/>
      </w:r>
      <w:r w:rsidR="00DD4F54">
        <w:tab/>
        <w:t>____________</w:t>
      </w:r>
    </w:p>
    <w:p w:rsidR="00DD4F54" w:rsidRDefault="00DD4F54" w:rsidP="00DD4F54">
      <w:pPr>
        <w:pStyle w:val="ListParagraph"/>
        <w:ind w:left="1800"/>
        <w:jc w:val="both"/>
      </w:pPr>
    </w:p>
    <w:p w:rsidR="00E518D8" w:rsidRDefault="00E518D8" w:rsidP="00273A21">
      <w:pPr>
        <w:ind w:left="1440" w:hanging="1440"/>
        <w:jc w:val="both"/>
      </w:pPr>
      <w:proofErr w:type="gramStart"/>
      <w:r>
        <w:t>Question</w:t>
      </w:r>
      <w:r w:rsidR="00DD4F54">
        <w:t xml:space="preserve"> 2.</w:t>
      </w:r>
      <w:proofErr w:type="gramEnd"/>
      <w:r>
        <w:tab/>
        <w:t xml:space="preserve">The cost of manufacturing a pain-killing drug is calculated to be 75 cents per gram. What is the cost, in dollars </w:t>
      </w:r>
      <w:r w:rsidR="00900E97">
        <w:t>and c</w:t>
      </w:r>
      <w:r w:rsidR="008E31E3">
        <w:t>ents of 3.75 cg of the drug (6</w:t>
      </w:r>
      <w:r w:rsidR="00013053">
        <w:t xml:space="preserve"> </w:t>
      </w:r>
      <w:r w:rsidR="00900E97">
        <w:t>points)</w:t>
      </w:r>
      <w:r>
        <w:t>?</w:t>
      </w:r>
    </w:p>
    <w:p w:rsidR="00E518D8" w:rsidRDefault="00E518D8" w:rsidP="00273A21">
      <w:pPr>
        <w:ind w:left="1440" w:hanging="1440"/>
        <w:jc w:val="both"/>
      </w:pPr>
    </w:p>
    <w:p w:rsidR="00E518D8" w:rsidRDefault="00E518D8" w:rsidP="00273A21">
      <w:pPr>
        <w:ind w:left="1440" w:hanging="1440"/>
        <w:jc w:val="both"/>
      </w:pPr>
    </w:p>
    <w:p w:rsidR="00DD4F54" w:rsidRDefault="00DD4F54" w:rsidP="00273A21">
      <w:pPr>
        <w:ind w:left="1440" w:hanging="1440"/>
        <w:jc w:val="both"/>
      </w:pPr>
    </w:p>
    <w:p w:rsidR="00DD4F54" w:rsidRDefault="00DD4F54" w:rsidP="00273A21">
      <w:pPr>
        <w:ind w:left="1440" w:hanging="1440"/>
        <w:jc w:val="both"/>
      </w:pPr>
    </w:p>
    <w:p w:rsidR="00DD4F54" w:rsidRDefault="00DD4F54" w:rsidP="00273A21">
      <w:pPr>
        <w:ind w:left="1440" w:hanging="1440"/>
        <w:jc w:val="both"/>
      </w:pPr>
    </w:p>
    <w:p w:rsidR="00273A21" w:rsidRDefault="00273A21" w:rsidP="00273A21">
      <w:pPr>
        <w:ind w:left="1440" w:hanging="1440"/>
        <w:jc w:val="both"/>
      </w:pPr>
      <w:proofErr w:type="gramStart"/>
      <w:r>
        <w:t>Question</w:t>
      </w:r>
      <w:r w:rsidR="00DD4F54">
        <w:t xml:space="preserve"> 3.</w:t>
      </w:r>
      <w:proofErr w:type="gramEnd"/>
      <w:r>
        <w:tab/>
        <w:t>A student experimentally determines that the boiling point of a particular compound is 178.5 °C. What is the percent error in the student’s measurement, given that the accepted value for the boiling point of the compound is 165.9 °C (5 points)?</w:t>
      </w:r>
    </w:p>
    <w:p w:rsidR="00273A21" w:rsidRDefault="00273A21" w:rsidP="00273A21">
      <w:pPr>
        <w:ind w:left="1440" w:hanging="1440"/>
        <w:jc w:val="both"/>
      </w:pPr>
    </w:p>
    <w:p w:rsidR="00DD4F54" w:rsidRDefault="00DD4F54" w:rsidP="00273A21">
      <w:pPr>
        <w:ind w:left="1440" w:hanging="1440"/>
        <w:jc w:val="both"/>
      </w:pPr>
    </w:p>
    <w:p w:rsidR="00DD4F54" w:rsidRDefault="00DD4F54" w:rsidP="00273A21">
      <w:pPr>
        <w:ind w:left="1440" w:hanging="1440"/>
        <w:jc w:val="both"/>
      </w:pPr>
    </w:p>
    <w:p w:rsidR="00DD4F54" w:rsidRDefault="00DD4F54" w:rsidP="00273A21">
      <w:pPr>
        <w:ind w:left="1440" w:hanging="1440"/>
        <w:jc w:val="both"/>
      </w:pPr>
    </w:p>
    <w:p w:rsidR="00DD4F54" w:rsidRDefault="00DD4F54" w:rsidP="00273A21">
      <w:pPr>
        <w:ind w:left="1440" w:hanging="1440"/>
        <w:jc w:val="both"/>
      </w:pPr>
    </w:p>
    <w:p w:rsidR="00DD4F54" w:rsidRDefault="00DD4F54" w:rsidP="00273A21">
      <w:pPr>
        <w:ind w:left="1440" w:hanging="1440"/>
        <w:jc w:val="both"/>
      </w:pPr>
    </w:p>
    <w:p w:rsidR="00CC36AE" w:rsidRDefault="00CC36AE" w:rsidP="001C6935">
      <w:pPr>
        <w:ind w:left="1440" w:hanging="1440"/>
        <w:jc w:val="both"/>
      </w:pPr>
      <w:proofErr w:type="gramStart"/>
      <w:r>
        <w:t>Question</w:t>
      </w:r>
      <w:r w:rsidR="00DD4F54">
        <w:t xml:space="preserve"> 4.</w:t>
      </w:r>
      <w:proofErr w:type="gramEnd"/>
      <w:r>
        <w:tab/>
        <w:t>What are the name and symbol of the element whose average atoms have a mass (8 points)</w:t>
      </w:r>
    </w:p>
    <w:p w:rsidR="00DD4F54" w:rsidRDefault="00DD4F54" w:rsidP="001C6935">
      <w:pPr>
        <w:ind w:left="1440" w:hanging="1440"/>
        <w:jc w:val="both"/>
      </w:pPr>
    </w:p>
    <w:p w:rsidR="00A00B54" w:rsidRDefault="00CC36AE" w:rsidP="00A00B54">
      <w:pPr>
        <w:pStyle w:val="ListParagraph"/>
        <w:numPr>
          <w:ilvl w:val="1"/>
          <w:numId w:val="21"/>
        </w:numPr>
        <w:ind w:left="1800"/>
        <w:jc w:val="both"/>
      </w:pPr>
      <w:proofErr w:type="gramStart"/>
      <w:r>
        <w:t>close</w:t>
      </w:r>
      <w:proofErr w:type="gramEnd"/>
      <w:r>
        <w:t xml:space="preserve"> to four times the mass of an</w:t>
      </w:r>
      <w:r w:rsidR="00DD4F54">
        <w:t xml:space="preserve"> average nitrogen atom? __________</w:t>
      </w:r>
    </w:p>
    <w:p w:rsidR="00DD4F54" w:rsidRDefault="00DD4F54" w:rsidP="00DD4F54">
      <w:pPr>
        <w:pStyle w:val="ListParagraph"/>
        <w:ind w:left="1800"/>
        <w:jc w:val="both"/>
      </w:pPr>
    </w:p>
    <w:p w:rsidR="00DD4F54" w:rsidRDefault="00CC36AE" w:rsidP="00DD4F54">
      <w:pPr>
        <w:pStyle w:val="ListParagraph"/>
        <w:numPr>
          <w:ilvl w:val="1"/>
          <w:numId w:val="21"/>
        </w:numPr>
        <w:ind w:left="1800"/>
        <w:jc w:val="both"/>
      </w:pPr>
      <w:proofErr w:type="gramStart"/>
      <w:r>
        <w:t>that</w:t>
      </w:r>
      <w:proofErr w:type="gramEnd"/>
      <w:r>
        <w:t xml:space="preserve"> is 81.2% of the mass of an av</w:t>
      </w:r>
      <w:r w:rsidR="00DD4F54">
        <w:t>erage silver atom?          __________</w:t>
      </w:r>
    </w:p>
    <w:p w:rsidR="00DD4F54" w:rsidRDefault="00DD4F54" w:rsidP="00DD4F54">
      <w:pPr>
        <w:jc w:val="both"/>
      </w:pPr>
    </w:p>
    <w:p w:rsidR="00CC36AE" w:rsidRDefault="00CC36AE" w:rsidP="00CC36AE">
      <w:pPr>
        <w:pStyle w:val="ListParagraph"/>
        <w:numPr>
          <w:ilvl w:val="0"/>
          <w:numId w:val="21"/>
        </w:numPr>
        <w:jc w:val="both"/>
      </w:pPr>
      <w:proofErr w:type="gramStart"/>
      <w:r>
        <w:t>that</w:t>
      </w:r>
      <w:proofErr w:type="gramEnd"/>
      <w:r>
        <w:t xml:space="preserve"> is three times the atomic n</w:t>
      </w:r>
      <w:r w:rsidR="00DD4F54">
        <w:t>umber of lithium?                __________</w:t>
      </w:r>
    </w:p>
    <w:p w:rsidR="00DD4F54" w:rsidRDefault="00DD4F54" w:rsidP="00DD4F54">
      <w:pPr>
        <w:pStyle w:val="ListParagraph"/>
        <w:ind w:left="1800"/>
        <w:jc w:val="both"/>
      </w:pPr>
    </w:p>
    <w:p w:rsidR="00CC36AE" w:rsidRDefault="00CC36AE" w:rsidP="00CC36AE">
      <w:pPr>
        <w:pStyle w:val="ListParagraph"/>
        <w:numPr>
          <w:ilvl w:val="0"/>
          <w:numId w:val="21"/>
        </w:numPr>
        <w:jc w:val="both"/>
      </w:pPr>
      <w:proofErr w:type="gramStart"/>
      <w:r>
        <w:t>close</w:t>
      </w:r>
      <w:proofErr w:type="gramEnd"/>
      <w:r>
        <w:t xml:space="preserve"> to one-fifth the mass of </w:t>
      </w:r>
      <w:r w:rsidR="00DD4F54">
        <w:t>an average neon atom?         __________</w:t>
      </w:r>
    </w:p>
    <w:p w:rsidR="00CC36AE" w:rsidRDefault="00CC36AE" w:rsidP="00CC36AE">
      <w:pPr>
        <w:ind w:left="1440" w:hanging="1440"/>
        <w:jc w:val="both"/>
      </w:pPr>
    </w:p>
    <w:p w:rsidR="00DD4F54" w:rsidRDefault="00DD4F54" w:rsidP="00DD4F54">
      <w:pPr>
        <w:ind w:left="1440" w:hanging="1440"/>
        <w:jc w:val="both"/>
      </w:pPr>
      <w:proofErr w:type="gramStart"/>
      <w:r>
        <w:t>Question 5.</w:t>
      </w:r>
      <w:proofErr w:type="gramEnd"/>
      <w:r>
        <w:tab/>
        <w:t>What is the difference in meaning between the times 3.3 seconds and 3.30 seconds (3 points)?</w:t>
      </w:r>
    </w:p>
    <w:p w:rsidR="00DD4F54" w:rsidRDefault="00DD4F54" w:rsidP="00DD4F54">
      <w:pPr>
        <w:ind w:left="1440" w:hanging="1440"/>
        <w:jc w:val="both"/>
      </w:pPr>
    </w:p>
    <w:p w:rsidR="00DD4F54" w:rsidRDefault="00DD4F54" w:rsidP="00DD4F54">
      <w:pPr>
        <w:ind w:left="1440" w:hanging="1440"/>
        <w:jc w:val="both"/>
      </w:pPr>
    </w:p>
    <w:p w:rsidR="00DD4F54" w:rsidRDefault="00DD4F54" w:rsidP="00DD4F54">
      <w:pPr>
        <w:ind w:left="1440" w:hanging="1440"/>
        <w:jc w:val="both"/>
      </w:pPr>
    </w:p>
    <w:p w:rsidR="00DD4F54" w:rsidRDefault="00DD4F54" w:rsidP="00DD4F54">
      <w:pPr>
        <w:ind w:left="1440" w:hanging="1440"/>
        <w:jc w:val="both"/>
      </w:pPr>
    </w:p>
    <w:p w:rsidR="00CC36AE" w:rsidRDefault="00CC36AE" w:rsidP="00CC36AE">
      <w:pPr>
        <w:ind w:left="1440" w:hanging="1440"/>
        <w:jc w:val="both"/>
      </w:pPr>
      <w:proofErr w:type="gramStart"/>
      <w:r>
        <w:lastRenderedPageBreak/>
        <w:t>Question</w:t>
      </w:r>
      <w:r w:rsidR="00DD4F54">
        <w:t xml:space="preserve"> 6.</w:t>
      </w:r>
      <w:proofErr w:type="gramEnd"/>
      <w:r>
        <w:tab/>
        <w:t>Characterize each of the following pairs of atoms as containing (1) the same number of neutrons, (2) the same number of electrons, or (3) the same total number of subatomic particles</w:t>
      </w:r>
      <w:r w:rsidR="00013053">
        <w:t xml:space="preserve"> (4</w:t>
      </w:r>
      <w:r w:rsidR="006736DE">
        <w:t xml:space="preserve"> points)</w:t>
      </w:r>
      <w:r>
        <w:t>.</w:t>
      </w:r>
    </w:p>
    <w:p w:rsidR="00DD4F54" w:rsidRDefault="00DD4F54" w:rsidP="00CC36AE">
      <w:pPr>
        <w:ind w:left="1440" w:hanging="1440"/>
        <w:jc w:val="both"/>
      </w:pPr>
    </w:p>
    <w:p w:rsidR="005C4155" w:rsidRDefault="001348B2" w:rsidP="005C4155">
      <w:pPr>
        <w:pStyle w:val="ListParagraph"/>
        <w:numPr>
          <w:ilvl w:val="1"/>
          <w:numId w:val="21"/>
        </w:numPr>
        <w:ind w:left="1800"/>
        <w:jc w:val="both"/>
      </w:pPr>
      <m:oMath>
        <m:sPre>
          <m:sPrePr>
            <m:ctrlPr>
              <w:rPr>
                <w:rFonts w:ascii="Cambria Math" w:hAnsi="Cambria Math"/>
                <w:i/>
              </w:rPr>
            </m:ctrlPr>
          </m:sPrePr>
          <m:sub>
            <m:r>
              <w:rPr>
                <w:rFonts w:ascii="Cambria Math" w:hAnsi="Cambria Math"/>
              </w:rPr>
              <m:t>20</m:t>
            </m:r>
          </m:sub>
          <m:sup>
            <m:r>
              <w:rPr>
                <w:rFonts w:ascii="Cambria Math" w:hAnsi="Cambria Math"/>
              </w:rPr>
              <m:t>40</m:t>
            </m:r>
          </m:sup>
          <m:e>
            <m:r>
              <w:rPr>
                <w:rFonts w:ascii="Cambria Math" w:hAnsi="Cambria Math"/>
              </w:rPr>
              <m:t>Ca</m:t>
            </m:r>
          </m:e>
        </m:sPre>
        <m:r>
          <w:rPr>
            <w:rFonts w:ascii="Cambria Math" w:hAnsi="Cambria Math"/>
          </w:rPr>
          <m:t xml:space="preserve"> and </m:t>
        </m:r>
        <m:sPre>
          <m:sPrePr>
            <m:ctrlPr>
              <w:rPr>
                <w:rFonts w:ascii="Cambria Math" w:hAnsi="Cambria Math"/>
                <w:i/>
              </w:rPr>
            </m:ctrlPr>
          </m:sPrePr>
          <m:sub>
            <m:r>
              <w:rPr>
                <w:rFonts w:ascii="Cambria Math" w:hAnsi="Cambria Math"/>
              </w:rPr>
              <m:t>19</m:t>
            </m:r>
          </m:sub>
          <m:sup>
            <m:r>
              <w:rPr>
                <w:rFonts w:ascii="Cambria Math" w:hAnsi="Cambria Math"/>
              </w:rPr>
              <m:t>41</m:t>
            </m:r>
          </m:sup>
          <m:e>
            <m:r>
              <w:rPr>
                <w:rFonts w:ascii="Cambria Math" w:hAnsi="Cambria Math"/>
              </w:rPr>
              <m:t>K</m:t>
            </m:r>
          </m:e>
        </m:sPre>
      </m:oMath>
      <w:r w:rsidR="00CC36AE">
        <w:t xml:space="preserve"> </w:t>
      </w:r>
      <w:r w:rsidR="00CC36AE">
        <w:tab/>
      </w:r>
      <w:r w:rsidR="005C4155">
        <w:tab/>
      </w:r>
      <w:r w:rsidR="00DD4F54">
        <w:tab/>
        <w:t>_____________________________</w:t>
      </w:r>
      <w:r w:rsidR="00CC36AE">
        <w:tab/>
      </w:r>
    </w:p>
    <w:p w:rsidR="00DD4F54" w:rsidRDefault="00DD4F54" w:rsidP="00DD4F54">
      <w:pPr>
        <w:pStyle w:val="ListParagraph"/>
        <w:ind w:left="1800"/>
        <w:jc w:val="both"/>
      </w:pPr>
    </w:p>
    <w:p w:rsidR="005C4155" w:rsidRDefault="001348B2" w:rsidP="005C4155">
      <w:pPr>
        <w:pStyle w:val="ListParagraph"/>
        <w:numPr>
          <w:ilvl w:val="1"/>
          <w:numId w:val="21"/>
        </w:numPr>
        <w:ind w:left="1800"/>
        <w:jc w:val="both"/>
      </w:pPr>
      <m:oMath>
        <m:sPre>
          <m:sPrePr>
            <m:ctrlPr>
              <w:rPr>
                <w:rFonts w:ascii="Cambria Math" w:hAnsi="Cambria Math"/>
                <w:i/>
              </w:rPr>
            </m:ctrlPr>
          </m:sPrePr>
          <m:sub>
            <m:r>
              <w:rPr>
                <w:rFonts w:ascii="Cambria Math" w:hAnsi="Cambria Math"/>
              </w:rPr>
              <m:t>14</m:t>
            </m:r>
          </m:sub>
          <m:sup>
            <m:r>
              <w:rPr>
                <w:rFonts w:ascii="Cambria Math" w:hAnsi="Cambria Math"/>
              </w:rPr>
              <m:t>30</m:t>
            </m:r>
          </m:sup>
          <m:e>
            <m:r>
              <w:rPr>
                <w:rFonts w:ascii="Cambria Math" w:hAnsi="Cambria Math"/>
              </w:rPr>
              <m:t>Si</m:t>
            </m:r>
          </m:e>
        </m:sPre>
        <m:r>
          <w:rPr>
            <w:rFonts w:ascii="Cambria Math" w:hAnsi="Cambria Math"/>
          </w:rPr>
          <m:t xml:space="preserve"> and </m:t>
        </m:r>
        <m:sPre>
          <m:sPrePr>
            <m:ctrlPr>
              <w:rPr>
                <w:rFonts w:ascii="Cambria Math" w:hAnsi="Cambria Math"/>
                <w:i/>
              </w:rPr>
            </m:ctrlPr>
          </m:sPrePr>
          <m:sub>
            <m:r>
              <w:rPr>
                <w:rFonts w:ascii="Cambria Math" w:hAnsi="Cambria Math"/>
              </w:rPr>
              <m:t>16</m:t>
            </m:r>
          </m:sub>
          <m:sup>
            <m:r>
              <w:rPr>
                <w:rFonts w:ascii="Cambria Math" w:hAnsi="Cambria Math"/>
              </w:rPr>
              <m:t>32</m:t>
            </m:r>
          </m:sup>
          <m:e>
            <m:r>
              <w:rPr>
                <w:rFonts w:ascii="Cambria Math" w:hAnsi="Cambria Math"/>
              </w:rPr>
              <m:t>S</m:t>
            </m:r>
          </m:e>
        </m:sPre>
      </m:oMath>
      <w:r w:rsidR="00CC36AE">
        <w:t xml:space="preserve"> </w:t>
      </w:r>
      <w:r w:rsidR="005C4155">
        <w:tab/>
      </w:r>
      <w:r w:rsidR="005C4155">
        <w:tab/>
      </w:r>
      <w:r w:rsidR="00DD4F54">
        <w:tab/>
        <w:t>______________________________</w:t>
      </w:r>
    </w:p>
    <w:p w:rsidR="00DD4F54" w:rsidRDefault="00DD4F54" w:rsidP="00DD4F54">
      <w:pPr>
        <w:jc w:val="both"/>
      </w:pPr>
    </w:p>
    <w:p w:rsidR="005C4155" w:rsidRDefault="001348B2" w:rsidP="005C4155">
      <w:pPr>
        <w:pStyle w:val="ListParagraph"/>
        <w:numPr>
          <w:ilvl w:val="1"/>
          <w:numId w:val="21"/>
        </w:numPr>
        <w:ind w:left="1800"/>
        <w:jc w:val="both"/>
      </w:pPr>
      <m:oMath>
        <m:sPre>
          <m:sPrePr>
            <m:ctrlPr>
              <w:rPr>
                <w:rFonts w:ascii="Cambria Math" w:hAnsi="Cambria Math"/>
                <w:i/>
              </w:rPr>
            </m:ctrlPr>
          </m:sPrePr>
          <m:sub>
            <m:r>
              <w:rPr>
                <w:rFonts w:ascii="Cambria Math" w:hAnsi="Cambria Math"/>
              </w:rPr>
              <m:t>11</m:t>
            </m:r>
          </m:sub>
          <m:sup>
            <m:r>
              <w:rPr>
                <w:rFonts w:ascii="Cambria Math" w:hAnsi="Cambria Math"/>
              </w:rPr>
              <m:t>23</m:t>
            </m:r>
          </m:sup>
          <m:e>
            <m:r>
              <w:rPr>
                <w:rFonts w:ascii="Cambria Math" w:hAnsi="Cambria Math"/>
              </w:rPr>
              <m:t>Na</m:t>
            </m:r>
          </m:e>
        </m:sPre>
        <m:r>
          <w:rPr>
            <w:rFonts w:ascii="Cambria Math" w:hAnsi="Cambria Math"/>
          </w:rPr>
          <m:t xml:space="preserve"> and </m:t>
        </m:r>
        <m:sPre>
          <m:sPrePr>
            <m:ctrlPr>
              <w:rPr>
                <w:rFonts w:ascii="Cambria Math" w:hAnsi="Cambria Math"/>
                <w:i/>
              </w:rPr>
            </m:ctrlPr>
          </m:sPrePr>
          <m:sub>
            <m:r>
              <w:rPr>
                <w:rFonts w:ascii="Cambria Math" w:hAnsi="Cambria Math"/>
              </w:rPr>
              <m:t>12</m:t>
            </m:r>
          </m:sub>
          <m:sup>
            <m:r>
              <w:rPr>
                <w:rFonts w:ascii="Cambria Math" w:hAnsi="Cambria Math"/>
              </w:rPr>
              <m:t>24</m:t>
            </m:r>
          </m:sup>
          <m:e>
            <m:r>
              <w:rPr>
                <w:rFonts w:ascii="Cambria Math" w:hAnsi="Cambria Math"/>
              </w:rPr>
              <m:t>Mg</m:t>
            </m:r>
          </m:e>
        </m:sPre>
      </m:oMath>
      <w:r w:rsidR="00CC36AE">
        <w:t xml:space="preserve"> </w:t>
      </w:r>
      <w:r w:rsidR="005C4155">
        <w:tab/>
      </w:r>
      <w:r w:rsidR="005C4155">
        <w:tab/>
      </w:r>
      <w:r w:rsidR="00DD4F54">
        <w:tab/>
        <w:t>______________________________</w:t>
      </w:r>
    </w:p>
    <w:p w:rsidR="00DD4F54" w:rsidRDefault="00DD4F54" w:rsidP="00DD4F54">
      <w:pPr>
        <w:jc w:val="both"/>
      </w:pPr>
    </w:p>
    <w:p w:rsidR="00CC36AE" w:rsidRDefault="001348B2" w:rsidP="005C4155">
      <w:pPr>
        <w:pStyle w:val="ListParagraph"/>
        <w:numPr>
          <w:ilvl w:val="1"/>
          <w:numId w:val="21"/>
        </w:numPr>
        <w:ind w:left="1800"/>
        <w:jc w:val="both"/>
      </w:pPr>
      <m:oMath>
        <m:sPre>
          <m:sPrePr>
            <m:ctrlPr>
              <w:rPr>
                <w:rFonts w:ascii="Cambria Math" w:hAnsi="Cambria Math"/>
                <w:i/>
              </w:rPr>
            </m:ctrlPr>
          </m:sPrePr>
          <m:sub>
            <m:r>
              <w:rPr>
                <w:rFonts w:ascii="Cambria Math" w:hAnsi="Cambria Math"/>
              </w:rPr>
              <m:t>3</m:t>
            </m:r>
          </m:sub>
          <m:sup>
            <m:r>
              <w:rPr>
                <w:rFonts w:ascii="Cambria Math" w:hAnsi="Cambria Math"/>
              </w:rPr>
              <m:t>7</m:t>
            </m:r>
          </m:sup>
          <m:e>
            <m:r>
              <w:rPr>
                <w:rFonts w:ascii="Cambria Math" w:hAnsi="Cambria Math"/>
              </w:rPr>
              <m:t>Li</m:t>
            </m:r>
          </m:e>
        </m:sPre>
        <m:r>
          <w:rPr>
            <w:rFonts w:ascii="Cambria Math" w:hAnsi="Cambria Math"/>
          </w:rPr>
          <m:t xml:space="preserve"> and </m:t>
        </m:r>
        <m:sPre>
          <m:sPrePr>
            <m:ctrlPr>
              <w:rPr>
                <w:rFonts w:ascii="Cambria Math" w:hAnsi="Cambria Math"/>
                <w:i/>
              </w:rPr>
            </m:ctrlPr>
          </m:sPrePr>
          <m:sub>
            <m:r>
              <w:rPr>
                <w:rFonts w:ascii="Cambria Math" w:hAnsi="Cambria Math"/>
              </w:rPr>
              <m:t>3</m:t>
            </m:r>
          </m:sub>
          <m:sup>
            <m:r>
              <w:rPr>
                <w:rFonts w:ascii="Cambria Math" w:hAnsi="Cambria Math"/>
              </w:rPr>
              <m:t>6</m:t>
            </m:r>
          </m:sup>
          <m:e>
            <m:r>
              <w:rPr>
                <w:rFonts w:ascii="Cambria Math" w:hAnsi="Cambria Math"/>
              </w:rPr>
              <m:t>Li</m:t>
            </m:r>
          </m:e>
        </m:sPre>
      </m:oMath>
      <w:r w:rsidR="00CC36AE">
        <w:t xml:space="preserve"> </w:t>
      </w:r>
      <w:r w:rsidR="00DD4F54">
        <w:tab/>
      </w:r>
      <w:r w:rsidR="00DD4F54">
        <w:tab/>
      </w:r>
      <w:r w:rsidR="00DD4F54">
        <w:tab/>
        <w:t>______________________________</w:t>
      </w:r>
    </w:p>
    <w:p w:rsidR="00CC36AE" w:rsidRDefault="00CC36AE" w:rsidP="00CC36AE">
      <w:pPr>
        <w:ind w:left="1440"/>
        <w:jc w:val="both"/>
      </w:pPr>
    </w:p>
    <w:p w:rsidR="00A00B54" w:rsidRDefault="00A00B54" w:rsidP="001C6935">
      <w:pPr>
        <w:ind w:left="1440" w:hanging="1440"/>
        <w:jc w:val="both"/>
      </w:pPr>
      <w:proofErr w:type="gramStart"/>
      <w:r>
        <w:t>Question</w:t>
      </w:r>
      <w:r w:rsidR="00DD4F54">
        <w:t xml:space="preserve"> 7.</w:t>
      </w:r>
      <w:proofErr w:type="gramEnd"/>
      <w:r>
        <w:tab/>
        <w:t>Assume that you have four pennies with unknown mint dates and four hypotheses concerning these dates: (1) all dates are the same; (2) two different dates are present; (3) t</w:t>
      </w:r>
      <w:r w:rsidR="000C5956">
        <w:t>h</w:t>
      </w:r>
      <w:r>
        <w:t>ree different dates are present; (4) all dates are different. Which of the listed scientific hypothesis could be eliminated by determining that (6 points)</w:t>
      </w:r>
    </w:p>
    <w:p w:rsidR="00A00B54" w:rsidRDefault="00A00B54" w:rsidP="00A00B54">
      <w:pPr>
        <w:ind w:left="1440" w:hanging="1440"/>
        <w:jc w:val="both"/>
      </w:pPr>
    </w:p>
    <w:p w:rsidR="00A00B54" w:rsidRDefault="00A00B54" w:rsidP="00A00B54">
      <w:pPr>
        <w:pStyle w:val="ListParagraph"/>
        <w:numPr>
          <w:ilvl w:val="0"/>
          <w:numId w:val="22"/>
        </w:numPr>
        <w:ind w:left="1800"/>
        <w:jc w:val="both"/>
      </w:pPr>
      <w:proofErr w:type="gramStart"/>
      <w:r>
        <w:t>two</w:t>
      </w:r>
      <w:proofErr w:type="gramEnd"/>
      <w:r>
        <w:t xml:space="preserve"> pennies have the same date? </w:t>
      </w:r>
      <w:r>
        <w:tab/>
      </w:r>
      <w:r>
        <w:tab/>
      </w:r>
      <w:r>
        <w:tab/>
      </w:r>
      <w:r w:rsidR="00DD4F54">
        <w:tab/>
      </w:r>
      <w:r w:rsidR="00DD4F54">
        <w:tab/>
        <w:t>______</w:t>
      </w:r>
    </w:p>
    <w:p w:rsidR="00DD4F54" w:rsidRDefault="00DD4F54" w:rsidP="00DD4F54">
      <w:pPr>
        <w:pStyle w:val="ListParagraph"/>
        <w:ind w:left="1800"/>
        <w:jc w:val="both"/>
      </w:pPr>
    </w:p>
    <w:p w:rsidR="00A00B54" w:rsidRDefault="00A00B54" w:rsidP="00A00B54">
      <w:pPr>
        <w:pStyle w:val="ListParagraph"/>
        <w:numPr>
          <w:ilvl w:val="0"/>
          <w:numId w:val="22"/>
        </w:numPr>
        <w:ind w:left="1800"/>
        <w:jc w:val="both"/>
      </w:pPr>
      <w:proofErr w:type="gramStart"/>
      <w:r>
        <w:t>two</w:t>
      </w:r>
      <w:proofErr w:type="gramEnd"/>
      <w:r>
        <w:t xml:space="preserve"> p</w:t>
      </w:r>
      <w:r w:rsidR="00DD4F54">
        <w:t>ennies have different dates?</w:t>
      </w:r>
      <w:r w:rsidR="00DD4F54">
        <w:tab/>
      </w:r>
      <w:r w:rsidR="00DD4F54">
        <w:tab/>
      </w:r>
      <w:r w:rsidR="00DD4F54">
        <w:tab/>
      </w:r>
      <w:r w:rsidR="00DD4F54">
        <w:tab/>
      </w:r>
      <w:r w:rsidR="00DD4F54">
        <w:tab/>
        <w:t>______</w:t>
      </w:r>
    </w:p>
    <w:p w:rsidR="00DD4F54" w:rsidRDefault="00DD4F54" w:rsidP="00DD4F54">
      <w:pPr>
        <w:jc w:val="both"/>
      </w:pPr>
    </w:p>
    <w:p w:rsidR="00A00B54" w:rsidRDefault="00A00B54" w:rsidP="00A00B54">
      <w:pPr>
        <w:pStyle w:val="ListParagraph"/>
        <w:numPr>
          <w:ilvl w:val="0"/>
          <w:numId w:val="22"/>
        </w:numPr>
        <w:ind w:left="1800"/>
        <w:jc w:val="both"/>
      </w:pPr>
      <w:proofErr w:type="gramStart"/>
      <w:r>
        <w:t>two</w:t>
      </w:r>
      <w:proofErr w:type="gramEnd"/>
      <w:r>
        <w:t xml:space="preserve"> of three pen</w:t>
      </w:r>
      <w:r w:rsidR="00DD4F54">
        <w:t>nies have the same date?</w:t>
      </w:r>
      <w:r w:rsidR="00DD4F54">
        <w:tab/>
      </w:r>
      <w:r w:rsidR="00DD4F54">
        <w:tab/>
      </w:r>
      <w:r w:rsidR="00DD4F54">
        <w:tab/>
      </w:r>
      <w:r w:rsidR="00DD4F54">
        <w:tab/>
        <w:t>______</w:t>
      </w:r>
    </w:p>
    <w:p w:rsidR="00DD4F54" w:rsidRDefault="00DD4F54" w:rsidP="00DD4F54">
      <w:pPr>
        <w:jc w:val="both"/>
      </w:pPr>
    </w:p>
    <w:p w:rsidR="00A00B54" w:rsidRDefault="00A00B54" w:rsidP="00A00B54">
      <w:pPr>
        <w:pStyle w:val="ListParagraph"/>
        <w:numPr>
          <w:ilvl w:val="0"/>
          <w:numId w:val="22"/>
        </w:numPr>
        <w:ind w:left="1800"/>
        <w:jc w:val="both"/>
      </w:pPr>
      <w:proofErr w:type="gramStart"/>
      <w:r>
        <w:t>three</w:t>
      </w:r>
      <w:proofErr w:type="gramEnd"/>
      <w:r>
        <w:t xml:space="preserve"> pennies</w:t>
      </w:r>
      <w:r w:rsidR="00DD4F54">
        <w:t xml:space="preserve"> have different dates? </w:t>
      </w:r>
      <w:r w:rsidR="00DD4F54">
        <w:tab/>
      </w:r>
      <w:r w:rsidR="00DD4F54">
        <w:tab/>
      </w:r>
      <w:r w:rsidR="00DD4F54">
        <w:tab/>
      </w:r>
      <w:r w:rsidR="00DD4F54">
        <w:tab/>
        <w:t>______</w:t>
      </w:r>
    </w:p>
    <w:p w:rsidR="00DD4F54" w:rsidRDefault="00DD4F54" w:rsidP="00DD4F54">
      <w:pPr>
        <w:pStyle w:val="ListParagraph"/>
        <w:ind w:left="1800"/>
        <w:jc w:val="both"/>
      </w:pPr>
    </w:p>
    <w:p w:rsidR="000716BD" w:rsidRDefault="000716BD" w:rsidP="001C6935">
      <w:pPr>
        <w:ind w:left="1440" w:hanging="1440"/>
        <w:jc w:val="both"/>
      </w:pPr>
      <w:proofErr w:type="gramStart"/>
      <w:r>
        <w:t>Question</w:t>
      </w:r>
      <w:r w:rsidR="00DD4F54">
        <w:t xml:space="preserve"> 8.</w:t>
      </w:r>
      <w:proofErr w:type="gramEnd"/>
      <w:r>
        <w:tab/>
        <w:t>Specify the physical state of a pure substance at each of the following conditions, or indicate that the state d</w:t>
      </w:r>
      <w:r w:rsidR="00013053">
        <w:t>etermination is not possible fro</w:t>
      </w:r>
      <w:r>
        <w:t>m the information given</w:t>
      </w:r>
      <w:r w:rsidR="00013053">
        <w:t xml:space="preserve"> (4 points)</w:t>
      </w:r>
      <w:r>
        <w:t>.</w:t>
      </w:r>
    </w:p>
    <w:p w:rsidR="00013053" w:rsidRDefault="00013053" w:rsidP="001C6935">
      <w:pPr>
        <w:ind w:left="1440" w:hanging="1440"/>
        <w:jc w:val="both"/>
      </w:pPr>
    </w:p>
    <w:p w:rsidR="000716BD" w:rsidRDefault="000716BD" w:rsidP="000716BD">
      <w:pPr>
        <w:pStyle w:val="ListParagraph"/>
        <w:numPr>
          <w:ilvl w:val="0"/>
          <w:numId w:val="24"/>
        </w:numPr>
        <w:ind w:left="1800"/>
        <w:jc w:val="both"/>
      </w:pPr>
      <w:r>
        <w:t>10 °C below its freezing point</w:t>
      </w:r>
      <w:r>
        <w:tab/>
      </w:r>
      <w:r w:rsidR="00013053">
        <w:tab/>
      </w:r>
      <w:r w:rsidR="00DD4F54">
        <w:tab/>
      </w:r>
      <w:r w:rsidR="00DD4F54">
        <w:tab/>
        <w:t>____________</w:t>
      </w:r>
    </w:p>
    <w:p w:rsidR="00DD4F54" w:rsidRDefault="00DD4F54" w:rsidP="00DD4F54">
      <w:pPr>
        <w:pStyle w:val="ListParagraph"/>
        <w:ind w:left="1800"/>
        <w:jc w:val="both"/>
      </w:pPr>
    </w:p>
    <w:p w:rsidR="00DD4F54" w:rsidRDefault="000716BD" w:rsidP="00DD4F54">
      <w:pPr>
        <w:pStyle w:val="ListParagraph"/>
        <w:numPr>
          <w:ilvl w:val="0"/>
          <w:numId w:val="24"/>
        </w:numPr>
        <w:ind w:left="1800"/>
        <w:jc w:val="both"/>
      </w:pPr>
      <w:r>
        <w:t>30 °C above its melting point</w:t>
      </w:r>
      <w:r w:rsidR="00DD4F54">
        <w:tab/>
      </w:r>
      <w:r w:rsidR="00DD4F54">
        <w:tab/>
      </w:r>
      <w:r w:rsidR="00DD4F54">
        <w:tab/>
      </w:r>
      <w:r w:rsidR="00DD4F54">
        <w:tab/>
        <w:t>____________</w:t>
      </w:r>
    </w:p>
    <w:p w:rsidR="00DD4F54" w:rsidRDefault="00DD4F54" w:rsidP="00DD4F54">
      <w:pPr>
        <w:jc w:val="both"/>
      </w:pPr>
    </w:p>
    <w:p w:rsidR="000716BD" w:rsidRDefault="000716BD" w:rsidP="000716BD">
      <w:pPr>
        <w:pStyle w:val="ListParagraph"/>
        <w:numPr>
          <w:ilvl w:val="0"/>
          <w:numId w:val="24"/>
        </w:numPr>
        <w:ind w:left="1800"/>
        <w:jc w:val="both"/>
      </w:pPr>
      <w:r>
        <w:t>After sublimation has taken place</w:t>
      </w:r>
      <w:r w:rsidR="00DD4F54">
        <w:t xml:space="preserve"> </w:t>
      </w:r>
      <w:r w:rsidR="00DD4F54">
        <w:tab/>
      </w:r>
      <w:r w:rsidR="00DD4F54">
        <w:tab/>
      </w:r>
      <w:r w:rsidR="00DD4F54">
        <w:tab/>
        <w:t>____________</w:t>
      </w:r>
    </w:p>
    <w:p w:rsidR="00DD4F54" w:rsidRDefault="00DD4F54" w:rsidP="00DD4F54">
      <w:pPr>
        <w:jc w:val="both"/>
      </w:pPr>
    </w:p>
    <w:p w:rsidR="000716BD" w:rsidRDefault="000716BD" w:rsidP="000716BD">
      <w:pPr>
        <w:pStyle w:val="ListParagraph"/>
        <w:numPr>
          <w:ilvl w:val="0"/>
          <w:numId w:val="24"/>
        </w:numPr>
        <w:ind w:left="1800"/>
        <w:jc w:val="both"/>
      </w:pPr>
      <w:r>
        <w:t>At its boiling point</w:t>
      </w:r>
      <w:r w:rsidR="00DD4F54">
        <w:tab/>
      </w:r>
      <w:r w:rsidR="00DD4F54">
        <w:tab/>
      </w:r>
      <w:r w:rsidR="00DD4F54">
        <w:tab/>
      </w:r>
      <w:r w:rsidR="00DD4F54">
        <w:tab/>
      </w:r>
      <w:r w:rsidR="00DD4F54">
        <w:tab/>
        <w:t>____________</w:t>
      </w:r>
    </w:p>
    <w:p w:rsidR="000716BD" w:rsidRDefault="000716BD" w:rsidP="000716BD">
      <w:pPr>
        <w:ind w:left="1440" w:hanging="1440"/>
        <w:jc w:val="both"/>
      </w:pPr>
    </w:p>
    <w:p w:rsidR="00DD4F54" w:rsidRDefault="00DD4F54" w:rsidP="00DD4F54">
      <w:pPr>
        <w:ind w:left="1440" w:hanging="1440"/>
        <w:jc w:val="both"/>
      </w:pPr>
      <w:proofErr w:type="gramStart"/>
      <w:r>
        <w:t>Question 9.</w:t>
      </w:r>
      <w:proofErr w:type="gramEnd"/>
      <w:r>
        <w:tab/>
        <w:t>An automobile gasoline tank holds 13.0 gal when full. How many pounds of gasoline will it hold, if the gasoline has a density of 0.56 g/mL (10 points)?</w:t>
      </w:r>
    </w:p>
    <w:p w:rsidR="00DD4F54" w:rsidRDefault="00DD4F54" w:rsidP="00DD4F54">
      <w:pPr>
        <w:ind w:left="1440" w:hanging="1440"/>
        <w:jc w:val="both"/>
      </w:pPr>
    </w:p>
    <w:p w:rsidR="00DD4F54" w:rsidRDefault="00DD4F54" w:rsidP="00DD4F54">
      <w:pPr>
        <w:ind w:left="1440" w:hanging="1440"/>
        <w:jc w:val="both"/>
      </w:pPr>
    </w:p>
    <w:p w:rsidR="00DD4F54" w:rsidRDefault="00DD4F54" w:rsidP="00DD4F54">
      <w:pPr>
        <w:ind w:left="1440" w:hanging="1440"/>
        <w:jc w:val="both"/>
      </w:pPr>
    </w:p>
    <w:p w:rsidR="00DD4F54" w:rsidRDefault="00DD4F54" w:rsidP="00DD4F54">
      <w:pPr>
        <w:ind w:left="1440" w:hanging="1440"/>
        <w:jc w:val="both"/>
      </w:pPr>
    </w:p>
    <w:p w:rsidR="00DD4F54" w:rsidRDefault="00DD4F54" w:rsidP="00DD4F54">
      <w:pPr>
        <w:ind w:left="1440" w:hanging="1440"/>
        <w:jc w:val="both"/>
      </w:pPr>
    </w:p>
    <w:p w:rsidR="000716BD" w:rsidRDefault="00013053" w:rsidP="001C6935">
      <w:pPr>
        <w:ind w:left="1440" w:hanging="1440"/>
        <w:jc w:val="both"/>
      </w:pPr>
      <w:proofErr w:type="gramStart"/>
      <w:r>
        <w:lastRenderedPageBreak/>
        <w:t>Question</w:t>
      </w:r>
      <w:r w:rsidR="00DD4F54">
        <w:t xml:space="preserve"> 10.</w:t>
      </w:r>
      <w:proofErr w:type="gramEnd"/>
      <w:r>
        <w:tab/>
        <w:t>Fill in the blanks in the following table of chemical</w:t>
      </w:r>
      <w:r w:rsidR="00AB525B">
        <w:t xml:space="preserve"> formulas and compound names (20</w:t>
      </w:r>
      <w:r>
        <w:t xml:space="preserve"> points).</w:t>
      </w:r>
    </w:p>
    <w:tbl>
      <w:tblPr>
        <w:tblStyle w:val="TableGrid"/>
        <w:tblW w:w="0" w:type="auto"/>
        <w:tblInd w:w="108" w:type="dxa"/>
        <w:tblLook w:val="04A0" w:firstRow="1" w:lastRow="0" w:firstColumn="1" w:lastColumn="0" w:noHBand="0" w:noVBand="1"/>
      </w:tblPr>
      <w:tblGrid>
        <w:gridCol w:w="2070"/>
        <w:gridCol w:w="1895"/>
        <w:gridCol w:w="2068"/>
        <w:gridCol w:w="2715"/>
      </w:tblGrid>
      <w:tr w:rsidR="00013053" w:rsidTr="00460422">
        <w:tc>
          <w:tcPr>
            <w:tcW w:w="2070" w:type="dxa"/>
          </w:tcPr>
          <w:p w:rsidR="00013053" w:rsidRDefault="00013053" w:rsidP="001C6935">
            <w:pPr>
              <w:jc w:val="both"/>
            </w:pPr>
            <w:r>
              <w:t xml:space="preserve">Formula of </w:t>
            </w:r>
            <w:proofErr w:type="spellStart"/>
            <w:r>
              <w:t>Cation</w:t>
            </w:r>
            <w:proofErr w:type="spellEnd"/>
          </w:p>
        </w:tc>
        <w:tc>
          <w:tcPr>
            <w:tcW w:w="1895" w:type="dxa"/>
          </w:tcPr>
          <w:p w:rsidR="00013053" w:rsidRDefault="00013053" w:rsidP="001C6935">
            <w:pPr>
              <w:jc w:val="both"/>
            </w:pPr>
            <w:r>
              <w:t>Formula of anion</w:t>
            </w:r>
          </w:p>
        </w:tc>
        <w:tc>
          <w:tcPr>
            <w:tcW w:w="2068" w:type="dxa"/>
          </w:tcPr>
          <w:p w:rsidR="00013053" w:rsidRDefault="00013053" w:rsidP="001C6935">
            <w:pPr>
              <w:jc w:val="both"/>
            </w:pPr>
            <w:r>
              <w:t>Compound Formula</w:t>
            </w:r>
          </w:p>
        </w:tc>
        <w:tc>
          <w:tcPr>
            <w:tcW w:w="2715" w:type="dxa"/>
          </w:tcPr>
          <w:p w:rsidR="00013053" w:rsidRDefault="00013053" w:rsidP="001C6935">
            <w:pPr>
              <w:jc w:val="both"/>
            </w:pPr>
            <w:r>
              <w:t>Compound Name</w:t>
            </w:r>
          </w:p>
        </w:tc>
      </w:tr>
      <w:tr w:rsidR="00013053" w:rsidTr="00460422">
        <w:tc>
          <w:tcPr>
            <w:tcW w:w="2070" w:type="dxa"/>
          </w:tcPr>
          <w:p w:rsidR="00013053" w:rsidRPr="00013053" w:rsidRDefault="00C20FA8" w:rsidP="001C6935">
            <w:pPr>
              <w:jc w:val="both"/>
            </w:pPr>
            <w:r>
              <w:t>Ca</w:t>
            </w:r>
            <w:r w:rsidR="00013053">
              <w:rPr>
                <w:vertAlign w:val="superscript"/>
              </w:rPr>
              <w:t>2+</w:t>
            </w:r>
          </w:p>
        </w:tc>
        <w:tc>
          <w:tcPr>
            <w:tcW w:w="1895" w:type="dxa"/>
          </w:tcPr>
          <w:p w:rsidR="00013053" w:rsidRPr="00013053" w:rsidRDefault="00013053" w:rsidP="001C6935">
            <w:pPr>
              <w:jc w:val="both"/>
            </w:pPr>
            <w:r>
              <w:t>Cl</w:t>
            </w:r>
            <w:r>
              <w:rPr>
                <w:vertAlign w:val="superscript"/>
              </w:rPr>
              <w:t>-</w:t>
            </w:r>
          </w:p>
        </w:tc>
        <w:tc>
          <w:tcPr>
            <w:tcW w:w="2068" w:type="dxa"/>
          </w:tcPr>
          <w:p w:rsidR="00013053" w:rsidRPr="00013053" w:rsidRDefault="00C20FA8" w:rsidP="00C20FA8">
            <w:pPr>
              <w:jc w:val="both"/>
            </w:pPr>
            <w:r>
              <w:t>Ca</w:t>
            </w:r>
            <w:r w:rsidR="00013053">
              <w:t>Cl</w:t>
            </w:r>
            <w:r w:rsidR="00013053">
              <w:rPr>
                <w:vertAlign w:val="subscript"/>
              </w:rPr>
              <w:t>2</w:t>
            </w:r>
          </w:p>
        </w:tc>
        <w:tc>
          <w:tcPr>
            <w:tcW w:w="2715" w:type="dxa"/>
          </w:tcPr>
          <w:p w:rsidR="00013053" w:rsidRDefault="00C20FA8" w:rsidP="00C20FA8">
            <w:pPr>
              <w:jc w:val="both"/>
            </w:pPr>
            <w:r>
              <w:t>Calcium</w:t>
            </w:r>
            <w:r w:rsidR="00013053">
              <w:t xml:space="preserve"> chloride</w:t>
            </w:r>
          </w:p>
        </w:tc>
      </w:tr>
      <w:tr w:rsidR="00013053" w:rsidTr="00460422">
        <w:tc>
          <w:tcPr>
            <w:tcW w:w="2070" w:type="dxa"/>
          </w:tcPr>
          <w:p w:rsidR="00013053" w:rsidRDefault="00013053" w:rsidP="001C6935">
            <w:pPr>
              <w:jc w:val="both"/>
            </w:pPr>
          </w:p>
          <w:p w:rsidR="00DD4F54" w:rsidRPr="00013053" w:rsidRDefault="00DD4F54" w:rsidP="001C6935">
            <w:pPr>
              <w:jc w:val="both"/>
            </w:pPr>
          </w:p>
        </w:tc>
        <w:tc>
          <w:tcPr>
            <w:tcW w:w="1895" w:type="dxa"/>
          </w:tcPr>
          <w:p w:rsidR="00013053" w:rsidRPr="00013053" w:rsidRDefault="00013053" w:rsidP="001C6935">
            <w:pPr>
              <w:jc w:val="both"/>
            </w:pPr>
          </w:p>
        </w:tc>
        <w:tc>
          <w:tcPr>
            <w:tcW w:w="2068" w:type="dxa"/>
          </w:tcPr>
          <w:p w:rsidR="00013053" w:rsidRPr="00013053" w:rsidRDefault="00013053" w:rsidP="001C6935">
            <w:pPr>
              <w:jc w:val="both"/>
            </w:pPr>
            <w:r>
              <w:t>Al</w:t>
            </w:r>
            <w:r>
              <w:rPr>
                <w:vertAlign w:val="subscript"/>
              </w:rPr>
              <w:t>2</w:t>
            </w:r>
            <w:r>
              <w:t>O</w:t>
            </w:r>
            <w:r>
              <w:rPr>
                <w:vertAlign w:val="subscript"/>
              </w:rPr>
              <w:t>3</w:t>
            </w:r>
          </w:p>
        </w:tc>
        <w:tc>
          <w:tcPr>
            <w:tcW w:w="2715" w:type="dxa"/>
          </w:tcPr>
          <w:p w:rsidR="00013053" w:rsidRDefault="00013053" w:rsidP="001C6935">
            <w:pPr>
              <w:jc w:val="both"/>
            </w:pPr>
          </w:p>
        </w:tc>
      </w:tr>
      <w:tr w:rsidR="00013053" w:rsidTr="00460422">
        <w:tc>
          <w:tcPr>
            <w:tcW w:w="2070" w:type="dxa"/>
          </w:tcPr>
          <w:p w:rsidR="00013053" w:rsidRDefault="00013053" w:rsidP="001C6935">
            <w:pPr>
              <w:jc w:val="both"/>
            </w:pPr>
          </w:p>
          <w:p w:rsidR="00DD4F54" w:rsidRPr="00013053" w:rsidRDefault="00DD4F54" w:rsidP="001C6935">
            <w:pPr>
              <w:jc w:val="both"/>
            </w:pPr>
          </w:p>
        </w:tc>
        <w:tc>
          <w:tcPr>
            <w:tcW w:w="1895" w:type="dxa"/>
          </w:tcPr>
          <w:p w:rsidR="00013053" w:rsidRPr="00013053" w:rsidRDefault="00013053" w:rsidP="001C6935">
            <w:pPr>
              <w:jc w:val="both"/>
            </w:pPr>
          </w:p>
        </w:tc>
        <w:tc>
          <w:tcPr>
            <w:tcW w:w="2068" w:type="dxa"/>
          </w:tcPr>
          <w:p w:rsidR="00013053" w:rsidRPr="00013053" w:rsidRDefault="00013053" w:rsidP="001C6935">
            <w:pPr>
              <w:jc w:val="both"/>
            </w:pPr>
          </w:p>
        </w:tc>
        <w:tc>
          <w:tcPr>
            <w:tcW w:w="2715" w:type="dxa"/>
          </w:tcPr>
          <w:p w:rsidR="00013053" w:rsidRDefault="00013053" w:rsidP="001C6935">
            <w:pPr>
              <w:jc w:val="both"/>
            </w:pPr>
            <w:r>
              <w:t>Copper(I) nitrate</w:t>
            </w:r>
          </w:p>
        </w:tc>
      </w:tr>
      <w:tr w:rsidR="00013053" w:rsidTr="00460422">
        <w:tc>
          <w:tcPr>
            <w:tcW w:w="2070" w:type="dxa"/>
          </w:tcPr>
          <w:p w:rsidR="00013053" w:rsidRDefault="00013053" w:rsidP="001C6935">
            <w:pPr>
              <w:jc w:val="both"/>
            </w:pPr>
          </w:p>
          <w:p w:rsidR="00DD4F54" w:rsidRPr="00013053" w:rsidRDefault="00DD4F54" w:rsidP="001C6935">
            <w:pPr>
              <w:jc w:val="both"/>
            </w:pPr>
          </w:p>
        </w:tc>
        <w:tc>
          <w:tcPr>
            <w:tcW w:w="1895" w:type="dxa"/>
          </w:tcPr>
          <w:p w:rsidR="00013053" w:rsidRPr="00013053" w:rsidRDefault="00013053" w:rsidP="001C6935">
            <w:pPr>
              <w:jc w:val="both"/>
            </w:pPr>
          </w:p>
        </w:tc>
        <w:tc>
          <w:tcPr>
            <w:tcW w:w="2068" w:type="dxa"/>
          </w:tcPr>
          <w:p w:rsidR="00013053" w:rsidRDefault="00013053" w:rsidP="001C6935">
            <w:pPr>
              <w:jc w:val="both"/>
            </w:pPr>
          </w:p>
        </w:tc>
        <w:tc>
          <w:tcPr>
            <w:tcW w:w="2715" w:type="dxa"/>
          </w:tcPr>
          <w:p w:rsidR="00013053" w:rsidRDefault="00013053" w:rsidP="001C6935">
            <w:pPr>
              <w:jc w:val="both"/>
            </w:pPr>
            <w:r>
              <w:t>Hydrocyanic acid</w:t>
            </w:r>
          </w:p>
        </w:tc>
      </w:tr>
      <w:tr w:rsidR="00013053" w:rsidTr="00460422">
        <w:tc>
          <w:tcPr>
            <w:tcW w:w="2070" w:type="dxa"/>
          </w:tcPr>
          <w:p w:rsidR="00013053" w:rsidRDefault="00013053" w:rsidP="001C6935">
            <w:pPr>
              <w:jc w:val="both"/>
            </w:pPr>
          </w:p>
          <w:p w:rsidR="00DD4F54" w:rsidRPr="00013053" w:rsidRDefault="00DD4F54" w:rsidP="001C6935">
            <w:pPr>
              <w:jc w:val="both"/>
            </w:pPr>
          </w:p>
        </w:tc>
        <w:tc>
          <w:tcPr>
            <w:tcW w:w="1895" w:type="dxa"/>
          </w:tcPr>
          <w:p w:rsidR="00013053" w:rsidRPr="00013053" w:rsidRDefault="00013053" w:rsidP="001C6935">
            <w:pPr>
              <w:jc w:val="both"/>
            </w:pPr>
          </w:p>
        </w:tc>
        <w:tc>
          <w:tcPr>
            <w:tcW w:w="2068" w:type="dxa"/>
          </w:tcPr>
          <w:p w:rsidR="00013053" w:rsidRPr="00013053" w:rsidRDefault="00013053" w:rsidP="001C6935">
            <w:pPr>
              <w:jc w:val="both"/>
            </w:pPr>
            <w:r>
              <w:t>H</w:t>
            </w:r>
            <w:r>
              <w:rPr>
                <w:vertAlign w:val="subscript"/>
              </w:rPr>
              <w:t>3</w:t>
            </w:r>
            <w:r>
              <w:t>PO</w:t>
            </w:r>
            <w:r>
              <w:rPr>
                <w:vertAlign w:val="subscript"/>
              </w:rPr>
              <w:t>3</w:t>
            </w:r>
            <w:r w:rsidR="008014A8">
              <w:rPr>
                <w:vertAlign w:val="subscript"/>
              </w:rPr>
              <w:t xml:space="preserve"> (aq)</w:t>
            </w:r>
          </w:p>
        </w:tc>
        <w:tc>
          <w:tcPr>
            <w:tcW w:w="2715" w:type="dxa"/>
          </w:tcPr>
          <w:p w:rsidR="00013053" w:rsidRDefault="00013053" w:rsidP="001C6935">
            <w:pPr>
              <w:jc w:val="both"/>
            </w:pPr>
          </w:p>
        </w:tc>
      </w:tr>
      <w:tr w:rsidR="00013053" w:rsidTr="00460422">
        <w:tc>
          <w:tcPr>
            <w:tcW w:w="2070" w:type="dxa"/>
          </w:tcPr>
          <w:p w:rsidR="00013053" w:rsidRDefault="00013053" w:rsidP="001C6935">
            <w:pPr>
              <w:jc w:val="both"/>
            </w:pPr>
            <w:r>
              <w:t>-----------------------</w:t>
            </w:r>
          </w:p>
        </w:tc>
        <w:tc>
          <w:tcPr>
            <w:tcW w:w="1895" w:type="dxa"/>
          </w:tcPr>
          <w:p w:rsidR="00013053" w:rsidRDefault="00013053" w:rsidP="001C6935">
            <w:pPr>
              <w:jc w:val="both"/>
            </w:pPr>
            <w:r>
              <w:t>---------------------</w:t>
            </w:r>
          </w:p>
        </w:tc>
        <w:tc>
          <w:tcPr>
            <w:tcW w:w="2068" w:type="dxa"/>
          </w:tcPr>
          <w:p w:rsidR="00013053" w:rsidRPr="00013053" w:rsidRDefault="00013053" w:rsidP="001C6935">
            <w:pPr>
              <w:jc w:val="both"/>
            </w:pPr>
            <w:r>
              <w:t>S</w:t>
            </w:r>
            <w:r>
              <w:rPr>
                <w:vertAlign w:val="subscript"/>
              </w:rPr>
              <w:t>4</w:t>
            </w:r>
            <w:r>
              <w:t>N</w:t>
            </w:r>
            <w:r>
              <w:rPr>
                <w:vertAlign w:val="subscript"/>
              </w:rPr>
              <w:t>2</w:t>
            </w:r>
          </w:p>
        </w:tc>
        <w:tc>
          <w:tcPr>
            <w:tcW w:w="2715" w:type="dxa"/>
          </w:tcPr>
          <w:p w:rsidR="00013053" w:rsidRDefault="00013053" w:rsidP="001C6935">
            <w:pPr>
              <w:jc w:val="both"/>
            </w:pPr>
          </w:p>
          <w:p w:rsidR="00DD4F54" w:rsidRDefault="00DD4F54" w:rsidP="001C6935">
            <w:pPr>
              <w:jc w:val="both"/>
            </w:pPr>
          </w:p>
        </w:tc>
      </w:tr>
      <w:tr w:rsidR="00013053" w:rsidTr="00460422">
        <w:tc>
          <w:tcPr>
            <w:tcW w:w="2070" w:type="dxa"/>
          </w:tcPr>
          <w:p w:rsidR="00013053" w:rsidRPr="00C20FA8" w:rsidRDefault="00013053" w:rsidP="001C6935">
            <w:pPr>
              <w:jc w:val="both"/>
            </w:pPr>
          </w:p>
        </w:tc>
        <w:tc>
          <w:tcPr>
            <w:tcW w:w="1895" w:type="dxa"/>
          </w:tcPr>
          <w:p w:rsidR="00013053" w:rsidRPr="00C20FA8" w:rsidRDefault="00013053" w:rsidP="001C6935">
            <w:pPr>
              <w:jc w:val="both"/>
            </w:pPr>
          </w:p>
        </w:tc>
        <w:tc>
          <w:tcPr>
            <w:tcW w:w="2068" w:type="dxa"/>
          </w:tcPr>
          <w:p w:rsidR="00013053" w:rsidRPr="00C20FA8" w:rsidRDefault="00C20FA8" w:rsidP="001C6935">
            <w:pPr>
              <w:jc w:val="both"/>
            </w:pPr>
            <w:r>
              <w:t>MgSO</w:t>
            </w:r>
            <w:r>
              <w:rPr>
                <w:vertAlign w:val="subscript"/>
              </w:rPr>
              <w:t>4</w:t>
            </w:r>
            <w:r>
              <w:t xml:space="preserve"> • 6 H</w:t>
            </w:r>
            <w:r>
              <w:rPr>
                <w:vertAlign w:val="subscript"/>
              </w:rPr>
              <w:t>2</w:t>
            </w:r>
            <w:r>
              <w:t>O</w:t>
            </w:r>
          </w:p>
        </w:tc>
        <w:tc>
          <w:tcPr>
            <w:tcW w:w="2715" w:type="dxa"/>
          </w:tcPr>
          <w:p w:rsidR="00013053" w:rsidRDefault="00013053" w:rsidP="001C6935">
            <w:pPr>
              <w:jc w:val="both"/>
              <w:rPr>
                <w:sz w:val="20"/>
                <w:szCs w:val="20"/>
              </w:rPr>
            </w:pPr>
          </w:p>
          <w:p w:rsidR="00DD4F54" w:rsidRPr="00C20FA8" w:rsidRDefault="00DD4F54" w:rsidP="001C6935">
            <w:pPr>
              <w:jc w:val="both"/>
              <w:rPr>
                <w:sz w:val="20"/>
                <w:szCs w:val="20"/>
              </w:rPr>
            </w:pPr>
          </w:p>
        </w:tc>
      </w:tr>
      <w:tr w:rsidR="00AB525B" w:rsidTr="00460422">
        <w:tc>
          <w:tcPr>
            <w:tcW w:w="2070" w:type="dxa"/>
          </w:tcPr>
          <w:p w:rsidR="00AB525B" w:rsidRDefault="00AB525B" w:rsidP="001C6935">
            <w:pPr>
              <w:jc w:val="both"/>
            </w:pPr>
          </w:p>
          <w:p w:rsidR="00DD4F54" w:rsidRPr="00AB525B" w:rsidRDefault="00DD4F54" w:rsidP="001C6935">
            <w:pPr>
              <w:jc w:val="both"/>
            </w:pPr>
          </w:p>
        </w:tc>
        <w:tc>
          <w:tcPr>
            <w:tcW w:w="1895" w:type="dxa"/>
          </w:tcPr>
          <w:p w:rsidR="00AB525B" w:rsidRPr="00AB525B" w:rsidRDefault="00AB525B" w:rsidP="001C6935">
            <w:pPr>
              <w:jc w:val="both"/>
            </w:pPr>
          </w:p>
        </w:tc>
        <w:tc>
          <w:tcPr>
            <w:tcW w:w="2068" w:type="dxa"/>
          </w:tcPr>
          <w:p w:rsidR="00AB525B" w:rsidRPr="00AB525B" w:rsidRDefault="00AB525B" w:rsidP="001C6935">
            <w:pPr>
              <w:jc w:val="both"/>
            </w:pPr>
          </w:p>
        </w:tc>
        <w:tc>
          <w:tcPr>
            <w:tcW w:w="2715" w:type="dxa"/>
          </w:tcPr>
          <w:p w:rsidR="00AB525B" w:rsidRPr="00DD4F54" w:rsidRDefault="00DD4F54" w:rsidP="001C6935">
            <w:pPr>
              <w:jc w:val="both"/>
            </w:pPr>
            <w:r>
              <w:t>Ammonium chlorate</w:t>
            </w:r>
          </w:p>
        </w:tc>
      </w:tr>
    </w:tbl>
    <w:p w:rsidR="00DD4F54" w:rsidRDefault="00DD4F54" w:rsidP="001C6935">
      <w:pPr>
        <w:ind w:left="1440" w:hanging="1440"/>
        <w:jc w:val="both"/>
      </w:pPr>
    </w:p>
    <w:p w:rsidR="008E31E3" w:rsidRDefault="008E31E3" w:rsidP="001C6935">
      <w:pPr>
        <w:ind w:left="1440" w:hanging="1440"/>
        <w:jc w:val="both"/>
      </w:pPr>
      <w:proofErr w:type="gramStart"/>
      <w:r>
        <w:t>Question</w:t>
      </w:r>
      <w:r w:rsidR="00DD4F54">
        <w:t xml:space="preserve"> 11.</w:t>
      </w:r>
      <w:proofErr w:type="gramEnd"/>
      <w:r>
        <w:tab/>
        <w:t>Indicate whether each of the following samples of matter is a heterogeneous mixture, a homogeneous mixture, a compound, or an element (4 points).</w:t>
      </w:r>
      <w:r>
        <w:tab/>
      </w:r>
    </w:p>
    <w:p w:rsidR="008E31E3" w:rsidRDefault="008E31E3" w:rsidP="008E31E3">
      <w:pPr>
        <w:pStyle w:val="ListParagraph"/>
        <w:numPr>
          <w:ilvl w:val="0"/>
          <w:numId w:val="25"/>
        </w:numPr>
        <w:ind w:left="1800"/>
        <w:jc w:val="both"/>
      </w:pPr>
      <w:r>
        <w:t>A colorless singe-phase liquid that when boiled away (evaporated) leaves behind a solid white residue.</w:t>
      </w:r>
    </w:p>
    <w:p w:rsidR="008E31E3" w:rsidRDefault="008E31E3" w:rsidP="008E31E3">
      <w:pPr>
        <w:pStyle w:val="ListParagraph"/>
        <w:ind w:left="1800"/>
        <w:jc w:val="both"/>
      </w:pPr>
    </w:p>
    <w:p w:rsidR="00DD4F54" w:rsidRDefault="00DD4F54" w:rsidP="008E31E3">
      <w:pPr>
        <w:pStyle w:val="ListParagraph"/>
        <w:ind w:left="1800"/>
        <w:jc w:val="both"/>
      </w:pPr>
    </w:p>
    <w:p w:rsidR="008E31E3" w:rsidRDefault="008E31E3" w:rsidP="008E31E3">
      <w:pPr>
        <w:pStyle w:val="ListParagraph"/>
        <w:numPr>
          <w:ilvl w:val="0"/>
          <w:numId w:val="25"/>
        </w:numPr>
        <w:ind w:left="1800"/>
        <w:jc w:val="both"/>
      </w:pPr>
      <w:r>
        <w:t>A uniform red liquid with a boiling point of 50 °C that cannot be broken down into simpler substances using chemical means.</w:t>
      </w:r>
    </w:p>
    <w:p w:rsidR="008E31E3" w:rsidRDefault="008E31E3" w:rsidP="008E31E3">
      <w:pPr>
        <w:pStyle w:val="ListParagraph"/>
        <w:ind w:left="1800"/>
        <w:jc w:val="both"/>
      </w:pPr>
    </w:p>
    <w:p w:rsidR="008E31E3" w:rsidRDefault="008E31E3" w:rsidP="008E31E3">
      <w:pPr>
        <w:pStyle w:val="ListParagraph"/>
        <w:ind w:left="1800"/>
        <w:jc w:val="both"/>
      </w:pPr>
    </w:p>
    <w:p w:rsidR="008E31E3" w:rsidRDefault="008E31E3" w:rsidP="008E31E3">
      <w:pPr>
        <w:pStyle w:val="ListParagraph"/>
        <w:numPr>
          <w:ilvl w:val="0"/>
          <w:numId w:val="25"/>
        </w:numPr>
        <w:ind w:left="1800"/>
        <w:jc w:val="both"/>
      </w:pPr>
      <w:r>
        <w:t>A non</w:t>
      </w:r>
      <w:r w:rsidR="00DD4F54">
        <w:t>-</w:t>
      </w:r>
      <w:r>
        <w:t>uniform, white crystalline substance, part of which dissolves in water and part of which does not.</w:t>
      </w:r>
    </w:p>
    <w:p w:rsidR="008E31E3" w:rsidRDefault="008E31E3" w:rsidP="008E31E3">
      <w:pPr>
        <w:pStyle w:val="ListParagraph"/>
        <w:ind w:left="1800"/>
        <w:jc w:val="both"/>
      </w:pPr>
    </w:p>
    <w:p w:rsidR="008E31E3" w:rsidRDefault="008E31E3" w:rsidP="008E31E3">
      <w:pPr>
        <w:pStyle w:val="ListParagraph"/>
        <w:ind w:left="1800"/>
        <w:jc w:val="both"/>
      </w:pPr>
    </w:p>
    <w:p w:rsidR="008E31E3" w:rsidRDefault="008E31E3" w:rsidP="008E31E3">
      <w:pPr>
        <w:pStyle w:val="ListParagraph"/>
        <w:numPr>
          <w:ilvl w:val="0"/>
          <w:numId w:val="25"/>
        </w:numPr>
        <w:ind w:left="1800"/>
        <w:jc w:val="both"/>
      </w:pPr>
      <w:r>
        <w:t xml:space="preserve">A colorless single-phase liquid that completely evaporates without decomposition when heated and produces a gas that can be separated into simpler components using physical means. </w:t>
      </w:r>
    </w:p>
    <w:p w:rsidR="008E31E3" w:rsidRDefault="008E31E3" w:rsidP="008E31E3">
      <w:pPr>
        <w:pStyle w:val="ListParagraph"/>
        <w:ind w:left="1800"/>
        <w:jc w:val="both"/>
      </w:pPr>
    </w:p>
    <w:p w:rsidR="00460422" w:rsidRDefault="00460422" w:rsidP="008E31E3">
      <w:pPr>
        <w:pStyle w:val="ListParagraph"/>
        <w:ind w:left="1800"/>
        <w:jc w:val="both"/>
      </w:pPr>
    </w:p>
    <w:p w:rsidR="00460422" w:rsidRDefault="00460422" w:rsidP="00460422">
      <w:pPr>
        <w:ind w:left="1440" w:hanging="1440"/>
        <w:jc w:val="both"/>
      </w:pPr>
      <w:proofErr w:type="gramStart"/>
      <w:r>
        <w:t>Question 12.</w:t>
      </w:r>
      <w:proofErr w:type="gramEnd"/>
      <w:r>
        <w:tab/>
        <w:t>A recommended temperature setting for household hot water heaters is 60.00 °C (8 points).</w:t>
      </w:r>
    </w:p>
    <w:p w:rsidR="00460422" w:rsidRDefault="00460422" w:rsidP="00460422">
      <w:pPr>
        <w:pStyle w:val="ListParagraph"/>
        <w:numPr>
          <w:ilvl w:val="0"/>
          <w:numId w:val="23"/>
        </w:numPr>
        <w:ind w:left="1800"/>
        <w:jc w:val="both"/>
      </w:pPr>
      <w:r>
        <w:t xml:space="preserve">What is the temperature in °F? </w:t>
      </w:r>
    </w:p>
    <w:p w:rsidR="00460422" w:rsidRDefault="00460422" w:rsidP="00460422">
      <w:pPr>
        <w:pStyle w:val="ListParagraph"/>
        <w:ind w:left="1800"/>
        <w:jc w:val="both"/>
      </w:pPr>
    </w:p>
    <w:p w:rsidR="00460422" w:rsidRDefault="00460422" w:rsidP="00460422">
      <w:pPr>
        <w:pStyle w:val="ListParagraph"/>
        <w:ind w:left="1800"/>
        <w:jc w:val="both"/>
      </w:pPr>
    </w:p>
    <w:p w:rsidR="001C6935" w:rsidRDefault="00460422" w:rsidP="00460422">
      <w:pPr>
        <w:pStyle w:val="ListParagraph"/>
        <w:numPr>
          <w:ilvl w:val="0"/>
          <w:numId w:val="23"/>
        </w:numPr>
        <w:ind w:left="1800"/>
        <w:jc w:val="both"/>
      </w:pPr>
      <w:r>
        <w:t>What is the Kelvin temperature?</w:t>
      </w:r>
    </w:p>
    <w:sectPr w:rsidR="001C6935" w:rsidSect="001C6935">
      <w:headerReference w:type="first" r:id="rId13"/>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B2" w:rsidRDefault="001348B2" w:rsidP="009A1DF9">
      <w:r>
        <w:separator/>
      </w:r>
    </w:p>
  </w:endnote>
  <w:endnote w:type="continuationSeparator" w:id="0">
    <w:p w:rsidR="001348B2" w:rsidRDefault="001348B2" w:rsidP="009A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56" w:rsidRDefault="000C5956">
    <w:pPr>
      <w:pStyle w:val="Footer"/>
      <w:jc w:val="center"/>
    </w:pPr>
    <w:r>
      <w:t xml:space="preserve">Page </w:t>
    </w:r>
    <w:r w:rsidR="001348B2">
      <w:fldChar w:fldCharType="begin"/>
    </w:r>
    <w:r w:rsidR="001348B2">
      <w:instrText xml:space="preserve"> PAGE </w:instrText>
    </w:r>
    <w:r w:rsidR="001348B2">
      <w:fldChar w:fldCharType="separate"/>
    </w:r>
    <w:r w:rsidR="00AD4F29">
      <w:rPr>
        <w:noProof/>
      </w:rPr>
      <w:t>4</w:t>
    </w:r>
    <w:r w:rsidR="001348B2">
      <w:rPr>
        <w:noProof/>
      </w:rPr>
      <w:fldChar w:fldCharType="end"/>
    </w:r>
    <w:r>
      <w:t xml:space="preserve"> of 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0C5956" w:rsidRDefault="000C5956" w:rsidP="007859F6">
        <w:pPr>
          <w:jc w:val="center"/>
        </w:pPr>
        <w:r>
          <w:t xml:space="preserve">Page </w:t>
        </w:r>
        <w:r w:rsidR="001348B2">
          <w:fldChar w:fldCharType="begin"/>
        </w:r>
        <w:r w:rsidR="001348B2">
          <w:instrText xml:space="preserve"> PAGE </w:instrText>
        </w:r>
        <w:r w:rsidR="001348B2">
          <w:fldChar w:fldCharType="separate"/>
        </w:r>
        <w:r w:rsidR="00AD4F29">
          <w:rPr>
            <w:noProof/>
          </w:rPr>
          <w:t>1</w:t>
        </w:r>
        <w:r w:rsidR="001348B2">
          <w:rPr>
            <w:noProof/>
          </w:rPr>
          <w:fldChar w:fldCharType="end"/>
        </w:r>
        <w:r>
          <w:t xml:space="preserve"> of </w:t>
        </w:r>
        <w:r w:rsidR="001348B2">
          <w:fldChar w:fldCharType="begin"/>
        </w:r>
        <w:r w:rsidR="001348B2">
          <w:instrText xml:space="preserve"> NUMPAGES  </w:instrText>
        </w:r>
        <w:r w:rsidR="001348B2">
          <w:fldChar w:fldCharType="separate"/>
        </w:r>
        <w:r w:rsidR="00AD4F29">
          <w:rPr>
            <w:noProof/>
          </w:rPr>
          <w:t>4</w:t>
        </w:r>
        <w:r w:rsidR="001348B2">
          <w:rPr>
            <w:noProof/>
          </w:rPr>
          <w:fldChar w:fldCharType="end"/>
        </w:r>
      </w:p>
    </w:sdtContent>
  </w:sdt>
  <w:p w:rsidR="000C5956" w:rsidRDefault="000C595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B2" w:rsidRDefault="001348B2" w:rsidP="009A1DF9">
      <w:r>
        <w:separator/>
      </w:r>
    </w:p>
  </w:footnote>
  <w:footnote w:type="continuationSeparator" w:id="0">
    <w:p w:rsidR="001348B2" w:rsidRDefault="001348B2" w:rsidP="009A1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56" w:rsidRDefault="000C5956">
    <w:pPr>
      <w:pStyle w:val="Header"/>
    </w:pPr>
    <w:r>
      <w:t xml:space="preserve">Chemistry 120                                                                                                     Exam 1 </w:t>
    </w:r>
  </w:p>
  <w:p w:rsidR="000C5956" w:rsidRDefault="000C5956">
    <w:pPr>
      <w:pStyle w:val="Header"/>
      <w:tabs>
        <w:tab w:val="clear" w:pos="4320"/>
        <w:tab w:val="clear" w:pos="8640"/>
        <w:tab w:val="left" w:pos="1650"/>
      </w:tabs>
      <w:jc w:val="both"/>
    </w:pPr>
    <w:r>
      <w:t>Vance</w:t>
    </w:r>
    <w:r>
      <w:tab/>
    </w:r>
    <w:r>
      <w:tab/>
    </w:r>
    <w:r>
      <w:tab/>
    </w:r>
    <w:r>
      <w:tab/>
    </w:r>
    <w:r>
      <w:tab/>
    </w:r>
    <w:r>
      <w:tab/>
    </w:r>
    <w:r>
      <w:tab/>
    </w:r>
    <w:r>
      <w:tab/>
    </w:r>
    <w:r>
      <w:tab/>
      <w:t xml:space="preserve">    Spring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56" w:rsidRDefault="000C5956">
    <w:pPr>
      <w:pStyle w:val="Header"/>
    </w:pPr>
    <w:smartTag w:uri="urn:schemas-microsoft-com:office:smarttags" w:element="place">
      <w:smartTag w:uri="urn:schemas-microsoft-com:office:smarttags" w:element="PlaceName">
        <w:r>
          <w:t>Grossmont</w:t>
        </w:r>
      </w:smartTag>
      <w:r>
        <w:t xml:space="preserve"> </w:t>
      </w:r>
      <w:smartTag w:uri="urn:schemas-microsoft-com:office:smarttags" w:element="PlaceType">
        <w:r>
          <w:t>College</w:t>
        </w:r>
      </w:smartTag>
    </w:smartTag>
    <w:r>
      <w:t xml:space="preserve">                                          </w:t>
    </w:r>
    <w:proofErr w:type="gramStart"/>
    <w:r>
      <w:t>Name  _</w:t>
    </w:r>
    <w:proofErr w:type="gramEnd"/>
    <w:r>
      <w:t>____________________________</w:t>
    </w:r>
  </w:p>
  <w:p w:rsidR="000C5956" w:rsidRDefault="000C5956">
    <w:pPr>
      <w:pStyle w:val="Header"/>
      <w:tabs>
        <w:tab w:val="clear" w:pos="4320"/>
        <w:tab w:val="clear" w:pos="8640"/>
        <w:tab w:val="left" w:pos="1650"/>
      </w:tabs>
      <w:jc w:val="both"/>
    </w:pPr>
    <w:r>
      <w:t>Chemistry 120</w:t>
    </w:r>
    <w:r>
      <w:tab/>
    </w:r>
    <w:r>
      <w:tab/>
    </w:r>
    <w:r>
      <w:tab/>
    </w:r>
    <w:r>
      <w:tab/>
    </w:r>
    <w:r>
      <w:tab/>
    </w:r>
  </w:p>
  <w:p w:rsidR="000C5956" w:rsidRDefault="000C5956">
    <w:pPr>
      <w:pStyle w:val="Header"/>
      <w:tabs>
        <w:tab w:val="clear" w:pos="4320"/>
        <w:tab w:val="clear" w:pos="8640"/>
        <w:tab w:val="left" w:pos="1650"/>
      </w:tabs>
      <w:jc w:val="both"/>
    </w:pPr>
    <w:r>
      <w:t>Spring 2011</w:t>
    </w:r>
    <w:r>
      <w:tab/>
    </w:r>
    <w:r>
      <w:tab/>
    </w:r>
    <w:r>
      <w:tab/>
    </w:r>
    <w:r>
      <w:tab/>
    </w:r>
    <w:r>
      <w:tab/>
      <w:t xml:space="preserve"> Lab Day___________ Date ____________</w:t>
    </w:r>
  </w:p>
  <w:p w:rsidR="000C5956" w:rsidRDefault="000C5956">
    <w:pPr>
      <w:pStyle w:val="Header"/>
      <w:tabs>
        <w:tab w:val="clear" w:pos="4320"/>
        <w:tab w:val="clear" w:pos="8640"/>
        <w:tab w:val="left" w:pos="1650"/>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56" w:rsidRDefault="000C5956" w:rsidP="00C329AA">
    <w:pPr>
      <w:pStyle w:val="Header"/>
    </w:pPr>
    <w:r>
      <w:t xml:space="preserve">Chemistry 120                                                                                                     Exam 1 </w:t>
    </w:r>
  </w:p>
  <w:p w:rsidR="000C5956" w:rsidRDefault="000C5956" w:rsidP="00C329AA">
    <w:pPr>
      <w:pStyle w:val="Header"/>
      <w:tabs>
        <w:tab w:val="clear" w:pos="4320"/>
        <w:tab w:val="clear" w:pos="8640"/>
        <w:tab w:val="left" w:pos="1650"/>
      </w:tabs>
      <w:jc w:val="both"/>
    </w:pPr>
    <w:r>
      <w:t>Vance</w:t>
    </w:r>
    <w:r>
      <w:tab/>
    </w:r>
    <w:r>
      <w:tab/>
    </w:r>
    <w:r>
      <w:tab/>
    </w:r>
    <w:r>
      <w:tab/>
    </w:r>
    <w:r>
      <w:tab/>
    </w:r>
    <w:r>
      <w:tab/>
    </w:r>
    <w:r>
      <w:tab/>
    </w:r>
    <w:r>
      <w:tab/>
    </w:r>
    <w:r>
      <w:tab/>
      <w:t xml:space="preserve">    Spring 2011</w:t>
    </w:r>
  </w:p>
  <w:p w:rsidR="000C5956" w:rsidRDefault="000C5956">
    <w:pPr>
      <w:pStyle w:val="Header"/>
      <w:tabs>
        <w:tab w:val="clear" w:pos="4320"/>
        <w:tab w:val="clear" w:pos="8640"/>
        <w:tab w:val="left" w:pos="165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2D19"/>
    <w:multiLevelType w:val="hybridMultilevel"/>
    <w:tmpl w:val="47921D98"/>
    <w:lvl w:ilvl="0" w:tplc="B8204E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9A7E84"/>
    <w:multiLevelType w:val="hybridMultilevel"/>
    <w:tmpl w:val="D12AC044"/>
    <w:lvl w:ilvl="0" w:tplc="6DBAD5C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30A3B60"/>
    <w:multiLevelType w:val="hybridMultilevel"/>
    <w:tmpl w:val="4DEA7268"/>
    <w:lvl w:ilvl="0" w:tplc="DF1484DC">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0A56F7"/>
    <w:multiLevelType w:val="hybridMultilevel"/>
    <w:tmpl w:val="1A26AD90"/>
    <w:lvl w:ilvl="0" w:tplc="5156E60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2190A57"/>
    <w:multiLevelType w:val="hybridMultilevel"/>
    <w:tmpl w:val="4FBA095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7443427"/>
    <w:multiLevelType w:val="hybridMultilevel"/>
    <w:tmpl w:val="2CFC2686"/>
    <w:lvl w:ilvl="0" w:tplc="DBCE21C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ADB0886"/>
    <w:multiLevelType w:val="hybridMultilevel"/>
    <w:tmpl w:val="2798389E"/>
    <w:lvl w:ilvl="0" w:tplc="1E6CA0FA">
      <w:start w:val="1"/>
      <w:numFmt w:val="lowerLetter"/>
      <w:lvlText w:val="%1)"/>
      <w:lvlJc w:val="left"/>
      <w:pPr>
        <w:tabs>
          <w:tab w:val="num" w:pos="1800"/>
        </w:tabs>
        <w:ind w:left="1800" w:hanging="360"/>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D730DFB"/>
    <w:multiLevelType w:val="hybridMultilevel"/>
    <w:tmpl w:val="970C44C8"/>
    <w:lvl w:ilvl="0" w:tplc="4D12236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EF84DAF"/>
    <w:multiLevelType w:val="hybridMultilevel"/>
    <w:tmpl w:val="CDD4BDC2"/>
    <w:lvl w:ilvl="0" w:tplc="B4E6748E">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F7D232E"/>
    <w:multiLevelType w:val="hybridMultilevel"/>
    <w:tmpl w:val="2F9827F6"/>
    <w:lvl w:ilvl="0" w:tplc="DB5E566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4A51390"/>
    <w:multiLevelType w:val="hybridMultilevel"/>
    <w:tmpl w:val="BD8E7AB4"/>
    <w:lvl w:ilvl="0" w:tplc="E52EADA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7B92C21"/>
    <w:multiLevelType w:val="hybridMultilevel"/>
    <w:tmpl w:val="4FBA095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2BF78D1"/>
    <w:multiLevelType w:val="hybridMultilevel"/>
    <w:tmpl w:val="FB661C70"/>
    <w:lvl w:ilvl="0" w:tplc="94642CBE">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5F36E20"/>
    <w:multiLevelType w:val="hybridMultilevel"/>
    <w:tmpl w:val="4FBA095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7BE3978"/>
    <w:multiLevelType w:val="hybridMultilevel"/>
    <w:tmpl w:val="BE1E2DD6"/>
    <w:lvl w:ilvl="0" w:tplc="F79EF49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4680DFF"/>
    <w:multiLevelType w:val="hybridMultilevel"/>
    <w:tmpl w:val="68CCCAB4"/>
    <w:lvl w:ilvl="0" w:tplc="911ECC1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31753BF"/>
    <w:multiLevelType w:val="hybridMultilevel"/>
    <w:tmpl w:val="E2AA0E76"/>
    <w:lvl w:ilvl="0" w:tplc="161200C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5E20F24"/>
    <w:multiLevelType w:val="hybridMultilevel"/>
    <w:tmpl w:val="96387D30"/>
    <w:lvl w:ilvl="0" w:tplc="04090017">
      <w:start w:val="1"/>
      <w:numFmt w:val="lowerLetter"/>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EB219BB"/>
    <w:multiLevelType w:val="hybridMultilevel"/>
    <w:tmpl w:val="4FBA095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5FDF4636"/>
    <w:multiLevelType w:val="hybridMultilevel"/>
    <w:tmpl w:val="3F7CC80C"/>
    <w:lvl w:ilvl="0" w:tplc="4A1EDD1A">
      <w:start w:val="1"/>
      <w:numFmt w:val="lowerLetter"/>
      <w:lvlText w:val="%1)"/>
      <w:lvlJc w:val="left"/>
      <w:pPr>
        <w:tabs>
          <w:tab w:val="num" w:pos="1800"/>
        </w:tabs>
        <w:ind w:left="1800" w:hanging="360"/>
      </w:pPr>
      <w:rPr>
        <w:rFonts w:hint="default"/>
      </w:rPr>
    </w:lvl>
    <w:lvl w:ilvl="1" w:tplc="13A29974">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642B0403"/>
    <w:multiLevelType w:val="hybridMultilevel"/>
    <w:tmpl w:val="209EC806"/>
    <w:lvl w:ilvl="0" w:tplc="F940C44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7D22C69"/>
    <w:multiLevelType w:val="hybridMultilevel"/>
    <w:tmpl w:val="15D28EBE"/>
    <w:lvl w:ilvl="0" w:tplc="1DAA7A0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01D68B3"/>
    <w:multiLevelType w:val="hybridMultilevel"/>
    <w:tmpl w:val="0D7A6C96"/>
    <w:lvl w:ilvl="0" w:tplc="4E56D31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6D63DCF"/>
    <w:multiLevelType w:val="hybridMultilevel"/>
    <w:tmpl w:val="B6B0015C"/>
    <w:lvl w:ilvl="0" w:tplc="85464A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78F10185"/>
    <w:multiLevelType w:val="hybridMultilevel"/>
    <w:tmpl w:val="2ED0494E"/>
    <w:lvl w:ilvl="0" w:tplc="F536E19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6"/>
  </w:num>
  <w:num w:numId="2">
    <w:abstractNumId w:val="6"/>
  </w:num>
  <w:num w:numId="3">
    <w:abstractNumId w:val="14"/>
  </w:num>
  <w:num w:numId="4">
    <w:abstractNumId w:val="3"/>
  </w:num>
  <w:num w:numId="5">
    <w:abstractNumId w:val="19"/>
  </w:num>
  <w:num w:numId="6">
    <w:abstractNumId w:val="5"/>
  </w:num>
  <w:num w:numId="7">
    <w:abstractNumId w:val="23"/>
  </w:num>
  <w:num w:numId="8">
    <w:abstractNumId w:val="20"/>
  </w:num>
  <w:num w:numId="9">
    <w:abstractNumId w:val="8"/>
  </w:num>
  <w:num w:numId="10">
    <w:abstractNumId w:val="22"/>
  </w:num>
  <w:num w:numId="11">
    <w:abstractNumId w:val="7"/>
  </w:num>
  <w:num w:numId="12">
    <w:abstractNumId w:val="0"/>
  </w:num>
  <w:num w:numId="13">
    <w:abstractNumId w:val="2"/>
  </w:num>
  <w:num w:numId="14">
    <w:abstractNumId w:val="21"/>
  </w:num>
  <w:num w:numId="15">
    <w:abstractNumId w:val="12"/>
  </w:num>
  <w:num w:numId="16">
    <w:abstractNumId w:val="1"/>
  </w:num>
  <w:num w:numId="17">
    <w:abstractNumId w:val="15"/>
  </w:num>
  <w:num w:numId="18">
    <w:abstractNumId w:val="24"/>
  </w:num>
  <w:num w:numId="19">
    <w:abstractNumId w:val="10"/>
  </w:num>
  <w:num w:numId="20">
    <w:abstractNumId w:val="17"/>
  </w:num>
  <w:num w:numId="21">
    <w:abstractNumId w:val="9"/>
  </w:num>
  <w:num w:numId="22">
    <w:abstractNumId w:val="11"/>
  </w:num>
  <w:num w:numId="23">
    <w:abstractNumId w:val="13"/>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2A3D"/>
    <w:rsid w:val="00013053"/>
    <w:rsid w:val="0004102F"/>
    <w:rsid w:val="000716BD"/>
    <w:rsid w:val="000C5956"/>
    <w:rsid w:val="0011762B"/>
    <w:rsid w:val="001348B2"/>
    <w:rsid w:val="00173451"/>
    <w:rsid w:val="001C6935"/>
    <w:rsid w:val="001F6B3E"/>
    <w:rsid w:val="00273A21"/>
    <w:rsid w:val="002A2F2D"/>
    <w:rsid w:val="00337FAD"/>
    <w:rsid w:val="00460422"/>
    <w:rsid w:val="004F1B65"/>
    <w:rsid w:val="00521BCE"/>
    <w:rsid w:val="0058199A"/>
    <w:rsid w:val="005A4CEA"/>
    <w:rsid w:val="005B6850"/>
    <w:rsid w:val="005C4155"/>
    <w:rsid w:val="0064164B"/>
    <w:rsid w:val="006736DE"/>
    <w:rsid w:val="00702024"/>
    <w:rsid w:val="007141DC"/>
    <w:rsid w:val="00722B9B"/>
    <w:rsid w:val="007622DE"/>
    <w:rsid w:val="007859F6"/>
    <w:rsid w:val="008014A8"/>
    <w:rsid w:val="0081209F"/>
    <w:rsid w:val="0085351D"/>
    <w:rsid w:val="008D5600"/>
    <w:rsid w:val="008E31E3"/>
    <w:rsid w:val="008F1228"/>
    <w:rsid w:val="00900E97"/>
    <w:rsid w:val="009A1DF9"/>
    <w:rsid w:val="009B3923"/>
    <w:rsid w:val="009B625E"/>
    <w:rsid w:val="00A00B54"/>
    <w:rsid w:val="00A11DA2"/>
    <w:rsid w:val="00A55FEA"/>
    <w:rsid w:val="00A91444"/>
    <w:rsid w:val="00AB525B"/>
    <w:rsid w:val="00AD4F29"/>
    <w:rsid w:val="00B12352"/>
    <w:rsid w:val="00BB2A3D"/>
    <w:rsid w:val="00C20FA8"/>
    <w:rsid w:val="00C329AA"/>
    <w:rsid w:val="00CB0CC9"/>
    <w:rsid w:val="00CC36AE"/>
    <w:rsid w:val="00D43484"/>
    <w:rsid w:val="00DD4F54"/>
    <w:rsid w:val="00E05A69"/>
    <w:rsid w:val="00E518D8"/>
    <w:rsid w:val="00E81ED9"/>
    <w:rsid w:val="00EA1E8B"/>
    <w:rsid w:val="00F01C0A"/>
    <w:rsid w:val="00F2488C"/>
    <w:rsid w:val="00F72184"/>
    <w:rsid w:val="00F748F7"/>
    <w:rsid w:val="00F91968"/>
    <w:rsid w:val="00FF6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3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2A3D"/>
    <w:pPr>
      <w:jc w:val="center"/>
    </w:pPr>
    <w:rPr>
      <w:b/>
      <w:bCs/>
    </w:rPr>
  </w:style>
  <w:style w:type="character" w:customStyle="1" w:styleId="TitleChar">
    <w:name w:val="Title Char"/>
    <w:basedOn w:val="DefaultParagraphFont"/>
    <w:link w:val="Title"/>
    <w:rsid w:val="00BB2A3D"/>
    <w:rPr>
      <w:rFonts w:ascii="Times New Roman" w:eastAsia="Times New Roman" w:hAnsi="Times New Roman" w:cs="Times New Roman"/>
      <w:b/>
      <w:bCs/>
      <w:sz w:val="24"/>
      <w:szCs w:val="24"/>
    </w:rPr>
  </w:style>
  <w:style w:type="paragraph" w:styleId="Header">
    <w:name w:val="header"/>
    <w:basedOn w:val="Normal"/>
    <w:link w:val="HeaderChar"/>
    <w:rsid w:val="00BB2A3D"/>
    <w:pPr>
      <w:tabs>
        <w:tab w:val="center" w:pos="4320"/>
        <w:tab w:val="right" w:pos="8640"/>
      </w:tabs>
    </w:pPr>
  </w:style>
  <w:style w:type="character" w:customStyle="1" w:styleId="HeaderChar">
    <w:name w:val="Header Char"/>
    <w:basedOn w:val="DefaultParagraphFont"/>
    <w:link w:val="Header"/>
    <w:semiHidden/>
    <w:rsid w:val="00BB2A3D"/>
    <w:rPr>
      <w:rFonts w:ascii="Times New Roman" w:eastAsia="Times New Roman" w:hAnsi="Times New Roman" w:cs="Times New Roman"/>
      <w:sz w:val="24"/>
      <w:szCs w:val="24"/>
    </w:rPr>
  </w:style>
  <w:style w:type="paragraph" w:styleId="Footer">
    <w:name w:val="footer"/>
    <w:basedOn w:val="Normal"/>
    <w:link w:val="FooterChar"/>
    <w:rsid w:val="00BB2A3D"/>
    <w:pPr>
      <w:tabs>
        <w:tab w:val="center" w:pos="4320"/>
        <w:tab w:val="right" w:pos="8640"/>
      </w:tabs>
    </w:pPr>
  </w:style>
  <w:style w:type="character" w:customStyle="1" w:styleId="FooterChar">
    <w:name w:val="Footer Char"/>
    <w:basedOn w:val="DefaultParagraphFont"/>
    <w:link w:val="Footer"/>
    <w:semiHidden/>
    <w:rsid w:val="00BB2A3D"/>
    <w:rPr>
      <w:rFonts w:ascii="Times New Roman" w:eastAsia="Times New Roman" w:hAnsi="Times New Roman" w:cs="Times New Roman"/>
      <w:sz w:val="24"/>
      <w:szCs w:val="24"/>
    </w:rPr>
  </w:style>
  <w:style w:type="paragraph" w:styleId="BodyTextIndent2">
    <w:name w:val="Body Text Indent 2"/>
    <w:basedOn w:val="Normal"/>
    <w:link w:val="BodyTextIndent2Char"/>
    <w:rsid w:val="00BB2A3D"/>
    <w:pPr>
      <w:ind w:left="1440" w:hanging="1440"/>
      <w:jc w:val="both"/>
    </w:pPr>
    <w:rPr>
      <w:sz w:val="20"/>
    </w:rPr>
  </w:style>
  <w:style w:type="character" w:customStyle="1" w:styleId="BodyTextIndent2Char">
    <w:name w:val="Body Text Indent 2 Char"/>
    <w:basedOn w:val="DefaultParagraphFont"/>
    <w:link w:val="BodyTextIndent2"/>
    <w:semiHidden/>
    <w:rsid w:val="00BB2A3D"/>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BB2A3D"/>
    <w:rPr>
      <w:rFonts w:ascii="Tahoma" w:hAnsi="Tahoma" w:cs="Tahoma"/>
      <w:sz w:val="16"/>
      <w:szCs w:val="16"/>
    </w:rPr>
  </w:style>
  <w:style w:type="character" w:customStyle="1" w:styleId="BalloonTextChar">
    <w:name w:val="Balloon Text Char"/>
    <w:basedOn w:val="DefaultParagraphFont"/>
    <w:link w:val="BalloonText"/>
    <w:uiPriority w:val="99"/>
    <w:semiHidden/>
    <w:rsid w:val="00BB2A3D"/>
    <w:rPr>
      <w:rFonts w:ascii="Tahoma" w:eastAsia="Times New Roman" w:hAnsi="Tahoma" w:cs="Tahoma"/>
      <w:sz w:val="16"/>
      <w:szCs w:val="16"/>
    </w:rPr>
  </w:style>
  <w:style w:type="paragraph" w:styleId="ListParagraph">
    <w:name w:val="List Paragraph"/>
    <w:basedOn w:val="Normal"/>
    <w:uiPriority w:val="34"/>
    <w:qFormat/>
    <w:rsid w:val="0011762B"/>
    <w:pPr>
      <w:ind w:left="720"/>
      <w:contextualSpacing/>
    </w:pPr>
  </w:style>
  <w:style w:type="paragraph" w:styleId="BodyTextIndent">
    <w:name w:val="Body Text Indent"/>
    <w:basedOn w:val="Normal"/>
    <w:link w:val="BodyTextIndentChar"/>
    <w:uiPriority w:val="99"/>
    <w:unhideWhenUsed/>
    <w:rsid w:val="001C6935"/>
    <w:pPr>
      <w:spacing w:after="120"/>
      <w:ind w:left="360"/>
    </w:pPr>
  </w:style>
  <w:style w:type="character" w:customStyle="1" w:styleId="BodyTextIndentChar">
    <w:name w:val="Body Text Indent Char"/>
    <w:basedOn w:val="DefaultParagraphFont"/>
    <w:link w:val="BodyTextIndent"/>
    <w:uiPriority w:val="99"/>
    <w:rsid w:val="001C6935"/>
    <w:rPr>
      <w:rFonts w:ascii="Times New Roman" w:eastAsia="Times New Roman" w:hAnsi="Times New Roman" w:cs="Times New Roman"/>
      <w:sz w:val="24"/>
      <w:szCs w:val="24"/>
    </w:rPr>
  </w:style>
  <w:style w:type="paragraph" w:customStyle="1" w:styleId="NormalText">
    <w:name w:val="Normal Text"/>
    <w:rsid w:val="001C6935"/>
    <w:pPr>
      <w:widowControl w:val="0"/>
      <w:autoSpaceDE w:val="0"/>
      <w:autoSpaceDN w:val="0"/>
      <w:adjustRightInd w:val="0"/>
    </w:pPr>
    <w:rPr>
      <w:rFonts w:ascii="Palatino Linotype" w:eastAsia="Times New Roman" w:hAnsi="Palatino Linotype" w:cs="Palatino Linotype"/>
      <w:color w:val="000000"/>
    </w:rPr>
  </w:style>
  <w:style w:type="character" w:styleId="PlaceholderText">
    <w:name w:val="Placeholder Text"/>
    <w:basedOn w:val="DefaultParagraphFont"/>
    <w:uiPriority w:val="99"/>
    <w:semiHidden/>
    <w:rsid w:val="001C6935"/>
    <w:rPr>
      <w:color w:val="808080"/>
    </w:rPr>
  </w:style>
  <w:style w:type="table" w:styleId="TableGrid">
    <w:name w:val="Table Grid"/>
    <w:basedOn w:val="TableNormal"/>
    <w:uiPriority w:val="59"/>
    <w:rsid w:val="0001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E8827-2007-4207-BCF9-45EB9D42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120 Exam 1 Sp08 Key</vt:lpstr>
    </vt:vector>
  </TitlesOfParts>
  <Company>GCCCD</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 Exam 1 Sp08 Key</dc:title>
  <dc:creator>Diana.Vance</dc:creator>
  <cp:lastModifiedBy>Vances</cp:lastModifiedBy>
  <cp:revision>2</cp:revision>
  <dcterms:created xsi:type="dcterms:W3CDTF">2014-12-11T20:30:00Z</dcterms:created>
  <dcterms:modified xsi:type="dcterms:W3CDTF">2014-12-11T20:30:00Z</dcterms:modified>
</cp:coreProperties>
</file>