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C87" w:rsidRPr="00B030FA" w:rsidRDefault="00365248"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6</w:t>
      </w:r>
      <w:r w:rsidR="00B030FA" w:rsidRPr="00B030FA">
        <w:rPr>
          <w:rFonts w:ascii="Times New Roman" w:hAnsi="Times New Roman" w:cs="Times New Roman"/>
          <w:b/>
          <w:sz w:val="24"/>
          <w:szCs w:val="24"/>
        </w:rPr>
        <w:t>A</w:t>
      </w:r>
    </w:p>
    <w:p w:rsidR="00B030FA" w:rsidRDefault="00B030FA" w:rsidP="00DF210B">
      <w:pPr>
        <w:pStyle w:val="Heading1"/>
        <w:spacing w:before="120" w:after="120" w:line="240" w:lineRule="auto"/>
        <w:jc w:val="both"/>
        <w:rPr>
          <w:rFonts w:ascii="Times New Roman" w:hAnsi="Times New Roman" w:cs="Times New Roman"/>
          <w:color w:val="auto"/>
          <w:sz w:val="24"/>
          <w:szCs w:val="24"/>
        </w:rPr>
      </w:pPr>
      <w:r w:rsidRPr="00B030FA">
        <w:rPr>
          <w:rFonts w:ascii="Times New Roman" w:hAnsi="Times New Roman" w:cs="Times New Roman"/>
          <w:color w:val="auto"/>
          <w:sz w:val="24"/>
          <w:szCs w:val="24"/>
        </w:rPr>
        <w:t>Directions: Answer each of the following questions. Be sure to use complete sentences where appropriate. For full credit be sure to show all of your work. Where appropriate answers should be boxed for clarity, written to the correct number of significant figures, and</w:t>
      </w:r>
      <w:r>
        <w:rPr>
          <w:rFonts w:ascii="Times New Roman" w:hAnsi="Times New Roman" w:cs="Times New Roman"/>
          <w:color w:val="auto"/>
          <w:sz w:val="24"/>
          <w:szCs w:val="24"/>
        </w:rPr>
        <w:t>,</w:t>
      </w:r>
      <w:r w:rsidRPr="00B030FA">
        <w:rPr>
          <w:rFonts w:ascii="Times New Roman" w:hAnsi="Times New Roman" w:cs="Times New Roman"/>
          <w:color w:val="auto"/>
          <w:sz w:val="24"/>
          <w:szCs w:val="24"/>
        </w:rPr>
        <w:t xml:space="preserve"> include the proper units. </w:t>
      </w:r>
    </w:p>
    <w:p w:rsidR="00167185" w:rsidRDefault="00167185" w:rsidP="00167185">
      <w:pPr>
        <w:pStyle w:val="ListParagraph"/>
        <w:numPr>
          <w:ilvl w:val="0"/>
          <w:numId w:val="2"/>
        </w:numPr>
        <w:ind w:left="360"/>
      </w:pPr>
      <w:r>
        <w:t>Are the following statements true or false (2 points)?</w:t>
      </w:r>
    </w:p>
    <w:p w:rsidR="00167185" w:rsidRDefault="00167185" w:rsidP="00167185">
      <w:pPr>
        <w:pStyle w:val="ListParagraph"/>
        <w:numPr>
          <w:ilvl w:val="1"/>
          <w:numId w:val="2"/>
        </w:numPr>
        <w:ind w:left="720"/>
      </w:pPr>
      <w:r>
        <w:t>If bubbles are observed that proves that a reaction took place.</w:t>
      </w:r>
      <w:r>
        <w:tab/>
        <w:t xml:space="preserve"> __false___</w:t>
      </w:r>
    </w:p>
    <w:p w:rsidR="00167185" w:rsidRDefault="00167185" w:rsidP="00167185">
      <w:pPr>
        <w:pStyle w:val="ListParagraph"/>
        <w:numPr>
          <w:ilvl w:val="1"/>
          <w:numId w:val="2"/>
        </w:numPr>
        <w:ind w:left="720"/>
      </w:pPr>
      <w:r>
        <w:t xml:space="preserve">The Double Displacement reactions experiment is a wet lab. </w:t>
      </w:r>
      <w:r>
        <w:tab/>
        <w:t xml:space="preserve"> ___true__</w:t>
      </w:r>
    </w:p>
    <w:p w:rsidR="00167185" w:rsidRDefault="00167185" w:rsidP="006603A6">
      <w:pPr>
        <w:pStyle w:val="ListParagraph"/>
        <w:spacing w:after="80"/>
        <w:ind w:left="360"/>
        <w:jc w:val="both"/>
        <w:rPr>
          <w:szCs w:val="24"/>
        </w:rPr>
      </w:pPr>
    </w:p>
    <w:p w:rsidR="00ED3DFB" w:rsidRDefault="00ED3DFB" w:rsidP="00335976">
      <w:pPr>
        <w:pStyle w:val="ListParagraph"/>
        <w:numPr>
          <w:ilvl w:val="0"/>
          <w:numId w:val="2"/>
        </w:numPr>
        <w:spacing w:after="80"/>
        <w:ind w:left="360" w:hanging="288"/>
        <w:jc w:val="both"/>
        <w:rPr>
          <w:szCs w:val="24"/>
        </w:rPr>
      </w:pPr>
      <w:r>
        <w:rPr>
          <w:szCs w:val="24"/>
        </w:rPr>
        <w:t xml:space="preserve">What is a weak acid (2 points)? </w:t>
      </w:r>
    </w:p>
    <w:p w:rsidR="00ED3DFB" w:rsidRDefault="00ED3DFB" w:rsidP="00ED3DFB">
      <w:pPr>
        <w:pStyle w:val="ListParagraph"/>
        <w:spacing w:after="80"/>
        <w:ind w:left="360"/>
        <w:jc w:val="both"/>
        <w:rPr>
          <w:szCs w:val="24"/>
        </w:rPr>
      </w:pPr>
      <w:r>
        <w:rPr>
          <w:szCs w:val="24"/>
        </w:rPr>
        <w:t>A weak acid is a substance that does not dissociate 100% in aqueous solution.</w:t>
      </w:r>
      <w:r w:rsidR="006E528B">
        <w:rPr>
          <w:szCs w:val="24"/>
        </w:rPr>
        <w:t xml:space="preserve"> It is a slightly </w:t>
      </w:r>
      <w:proofErr w:type="spellStart"/>
      <w:r w:rsidR="006E528B">
        <w:rPr>
          <w:szCs w:val="24"/>
        </w:rPr>
        <w:t>ionizable</w:t>
      </w:r>
      <w:proofErr w:type="spellEnd"/>
      <w:r w:rsidR="006E528B">
        <w:rPr>
          <w:szCs w:val="24"/>
        </w:rPr>
        <w:t xml:space="preserve"> substance and thus conducts an electrical current weakly. It is mostly molecules in solution and very few ions. </w:t>
      </w:r>
      <w:r>
        <w:rPr>
          <w:szCs w:val="24"/>
        </w:rPr>
        <w:t xml:space="preserve"> </w:t>
      </w:r>
    </w:p>
    <w:p w:rsidR="00ED3DFB" w:rsidRDefault="00ED3DFB" w:rsidP="00ED3DFB">
      <w:pPr>
        <w:pStyle w:val="ListParagraph"/>
        <w:spacing w:after="80"/>
        <w:ind w:left="360"/>
        <w:jc w:val="both"/>
        <w:rPr>
          <w:szCs w:val="24"/>
        </w:rPr>
      </w:pPr>
      <w:r>
        <w:rPr>
          <w:szCs w:val="24"/>
        </w:rPr>
        <w:t xml:space="preserve"> </w:t>
      </w:r>
    </w:p>
    <w:p w:rsidR="00365248" w:rsidRDefault="00365248" w:rsidP="00335976">
      <w:pPr>
        <w:pStyle w:val="ListParagraph"/>
        <w:numPr>
          <w:ilvl w:val="0"/>
          <w:numId w:val="2"/>
        </w:numPr>
        <w:spacing w:after="80"/>
        <w:ind w:left="360" w:hanging="288"/>
        <w:jc w:val="both"/>
        <w:rPr>
          <w:szCs w:val="24"/>
        </w:rPr>
      </w:pPr>
      <w:r>
        <w:rPr>
          <w:szCs w:val="24"/>
        </w:rPr>
        <w:t>A sample containing 1.245 g Ni and 5.381 g I was decomposed</w:t>
      </w:r>
      <w:r w:rsidR="00D84EE1">
        <w:rPr>
          <w:szCs w:val="24"/>
        </w:rPr>
        <w:t xml:space="preserve"> (8 points)</w:t>
      </w:r>
      <w:r>
        <w:rPr>
          <w:szCs w:val="24"/>
        </w:rPr>
        <w:t xml:space="preserve">. </w:t>
      </w:r>
    </w:p>
    <w:p w:rsidR="00365248" w:rsidRDefault="00365248" w:rsidP="00365248">
      <w:pPr>
        <w:pStyle w:val="ListParagraph"/>
        <w:numPr>
          <w:ilvl w:val="1"/>
          <w:numId w:val="2"/>
        </w:numPr>
        <w:spacing w:after="80"/>
        <w:ind w:left="720"/>
        <w:jc w:val="both"/>
        <w:rPr>
          <w:szCs w:val="24"/>
        </w:rPr>
      </w:pPr>
      <w:r>
        <w:rPr>
          <w:szCs w:val="24"/>
        </w:rPr>
        <w:t xml:space="preserve">Calculate the empirical formula. </w:t>
      </w:r>
    </w:p>
    <w:p w:rsidR="00365248" w:rsidRPr="00365248" w:rsidRDefault="00365248" w:rsidP="00365248">
      <w:pPr>
        <w:spacing w:after="80"/>
        <w:jc w:val="both"/>
        <w:rPr>
          <w:rFonts w:eastAsiaTheme="minorEastAsia"/>
          <w:szCs w:val="24"/>
        </w:rPr>
      </w:pPr>
      <m:oMathPara>
        <m:oMath>
          <m:r>
            <w:rPr>
              <w:rFonts w:ascii="Cambria Math" w:hAnsi="Cambria Math"/>
              <w:szCs w:val="24"/>
            </w:rPr>
            <m:t>1.245 g Ni×</m:t>
          </m:r>
          <m:f>
            <m:fPr>
              <m:ctrlPr>
                <w:rPr>
                  <w:rFonts w:ascii="Cambria Math" w:hAnsi="Cambria Math"/>
                  <w:i/>
                  <w:szCs w:val="24"/>
                </w:rPr>
              </m:ctrlPr>
            </m:fPr>
            <m:num>
              <m:r>
                <w:rPr>
                  <w:rFonts w:ascii="Cambria Math" w:hAnsi="Cambria Math"/>
                  <w:szCs w:val="24"/>
                </w:rPr>
                <m:t>1 mol Ni</m:t>
              </m:r>
            </m:num>
            <m:den>
              <m:r>
                <w:rPr>
                  <w:rFonts w:ascii="Cambria Math" w:hAnsi="Cambria Math"/>
                  <w:szCs w:val="24"/>
                </w:rPr>
                <m:t>58.693 g Ni</m:t>
              </m:r>
            </m:den>
          </m:f>
          <m:r>
            <w:rPr>
              <w:rFonts w:ascii="Cambria Math" w:hAnsi="Cambria Math"/>
              <w:szCs w:val="24"/>
            </w:rPr>
            <m:t>=0.02121207 mol Ni</m:t>
          </m:r>
        </m:oMath>
      </m:oMathPara>
    </w:p>
    <w:p w:rsidR="00365248" w:rsidRPr="00365248" w:rsidRDefault="00365248" w:rsidP="00365248">
      <w:pPr>
        <w:spacing w:after="80"/>
        <w:jc w:val="both"/>
        <w:rPr>
          <w:rFonts w:eastAsiaTheme="minorEastAsia"/>
          <w:szCs w:val="24"/>
        </w:rPr>
      </w:pPr>
      <m:oMathPara>
        <m:oMath>
          <m:r>
            <w:rPr>
              <w:rFonts w:ascii="Cambria Math" w:hAnsi="Cambria Math"/>
              <w:szCs w:val="24"/>
            </w:rPr>
            <m:t>5.381 g I×</m:t>
          </m:r>
          <m:f>
            <m:fPr>
              <m:ctrlPr>
                <w:rPr>
                  <w:rFonts w:ascii="Cambria Math" w:hAnsi="Cambria Math"/>
                  <w:i/>
                  <w:szCs w:val="24"/>
                </w:rPr>
              </m:ctrlPr>
            </m:fPr>
            <m:num>
              <m:r>
                <w:rPr>
                  <w:rFonts w:ascii="Cambria Math" w:hAnsi="Cambria Math"/>
                  <w:szCs w:val="24"/>
                </w:rPr>
                <m:t>1 mol I</m:t>
              </m:r>
            </m:num>
            <m:den>
              <m:r>
                <w:rPr>
                  <w:rFonts w:ascii="Cambria Math" w:hAnsi="Cambria Math"/>
                  <w:szCs w:val="24"/>
                </w:rPr>
                <m:t>126.905 g I</m:t>
              </m:r>
            </m:den>
          </m:f>
          <m:r>
            <w:rPr>
              <w:rFonts w:ascii="Cambria Math" w:hAnsi="Cambria Math"/>
              <w:szCs w:val="24"/>
            </w:rPr>
            <m:t>=0.042401797 mol I</m:t>
          </m:r>
        </m:oMath>
      </m:oMathPara>
    </w:p>
    <w:p w:rsidR="00365248" w:rsidRPr="00365248" w:rsidRDefault="0095754E" w:rsidP="00365248">
      <w:pPr>
        <w:spacing w:after="80"/>
        <w:jc w:val="both"/>
        <w:rPr>
          <w:rFonts w:eastAsiaTheme="minorEastAsia"/>
          <w:szCs w:val="24"/>
        </w:rPr>
      </w:pPr>
      <m:oMathPara>
        <m:oMath>
          <m:sSub>
            <m:sSubPr>
              <m:ctrlPr>
                <w:rPr>
                  <w:rFonts w:ascii="Cambria Math" w:eastAsiaTheme="minorEastAsia" w:hAnsi="Cambria Math"/>
                  <w:i/>
                  <w:szCs w:val="24"/>
                </w:rPr>
              </m:ctrlPr>
            </m:sSubPr>
            <m:e>
              <m:r>
                <w:rPr>
                  <w:rFonts w:ascii="Cambria Math" w:eastAsiaTheme="minorEastAsia" w:hAnsi="Cambria Math"/>
                  <w:szCs w:val="24"/>
                </w:rPr>
                <m:t>Ni</m:t>
              </m:r>
            </m:e>
            <m:sub>
              <m:f>
                <m:fPr>
                  <m:ctrlPr>
                    <w:rPr>
                      <w:rFonts w:ascii="Cambria Math" w:eastAsiaTheme="minorEastAsia" w:hAnsi="Cambria Math"/>
                      <w:i/>
                      <w:szCs w:val="24"/>
                    </w:rPr>
                  </m:ctrlPr>
                </m:fPr>
                <m:num>
                  <m:r>
                    <w:rPr>
                      <w:rFonts w:ascii="Cambria Math" w:hAnsi="Cambria Math"/>
                      <w:szCs w:val="24"/>
                    </w:rPr>
                    <m:t>0.02121207</m:t>
                  </m:r>
                </m:num>
                <m:den>
                  <m:r>
                    <w:rPr>
                      <w:rFonts w:ascii="Cambria Math" w:hAnsi="Cambria Math"/>
                      <w:szCs w:val="24"/>
                    </w:rPr>
                    <m:t>0.02121207</m:t>
                  </m:r>
                </m:den>
              </m:f>
            </m:sub>
          </m:sSub>
          <m:sSub>
            <m:sSubPr>
              <m:ctrlPr>
                <w:rPr>
                  <w:rFonts w:ascii="Cambria Math" w:eastAsiaTheme="minorEastAsia" w:hAnsi="Cambria Math"/>
                  <w:i/>
                  <w:szCs w:val="24"/>
                </w:rPr>
              </m:ctrlPr>
            </m:sSubPr>
            <m:e>
              <m:r>
                <w:rPr>
                  <w:rFonts w:ascii="Cambria Math" w:eastAsiaTheme="minorEastAsia" w:hAnsi="Cambria Math"/>
                  <w:szCs w:val="24"/>
                </w:rPr>
                <m:t>I</m:t>
              </m:r>
            </m:e>
            <m:sub>
              <m:f>
                <m:fPr>
                  <m:ctrlPr>
                    <w:rPr>
                      <w:rFonts w:ascii="Cambria Math" w:eastAsiaTheme="minorEastAsia" w:hAnsi="Cambria Math"/>
                      <w:i/>
                      <w:szCs w:val="24"/>
                    </w:rPr>
                  </m:ctrlPr>
                </m:fPr>
                <m:num>
                  <m:r>
                    <w:rPr>
                      <w:rFonts w:ascii="Cambria Math" w:hAnsi="Cambria Math"/>
                      <w:szCs w:val="24"/>
                    </w:rPr>
                    <m:t>0.042401797</m:t>
                  </m:r>
                </m:num>
                <m:den>
                  <m:r>
                    <w:rPr>
                      <w:rFonts w:ascii="Cambria Math" w:hAnsi="Cambria Math"/>
                      <w:szCs w:val="24"/>
                    </w:rPr>
                    <m:t>0.02121207</m:t>
                  </m:r>
                </m:den>
              </m:f>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Ni</m:t>
              </m:r>
            </m:e>
            <m:sub>
              <m:r>
                <w:rPr>
                  <w:rFonts w:ascii="Cambria Math" w:eastAsiaTheme="minorEastAsia" w:hAnsi="Cambria Math"/>
                  <w:szCs w:val="24"/>
                </w:rPr>
                <m:t>1</m:t>
              </m:r>
            </m:sub>
          </m:sSub>
          <m:sSub>
            <m:sSubPr>
              <m:ctrlPr>
                <w:rPr>
                  <w:rFonts w:ascii="Cambria Math" w:eastAsiaTheme="minorEastAsia" w:hAnsi="Cambria Math"/>
                  <w:i/>
                  <w:szCs w:val="24"/>
                </w:rPr>
              </m:ctrlPr>
            </m:sSubPr>
            <m:e>
              <m:r>
                <w:rPr>
                  <w:rFonts w:ascii="Cambria Math" w:eastAsiaTheme="minorEastAsia" w:hAnsi="Cambria Math"/>
                  <w:szCs w:val="24"/>
                </w:rPr>
                <m:t>I</m:t>
              </m:r>
            </m:e>
            <m:sub>
              <m:r>
                <w:rPr>
                  <w:rFonts w:ascii="Cambria Math" w:eastAsiaTheme="minorEastAsia" w:hAnsi="Cambria Math"/>
                  <w:szCs w:val="24"/>
                </w:rPr>
                <m:t>1.998946667</m:t>
              </m:r>
            </m:sub>
          </m:sSub>
          <m:r>
            <w:rPr>
              <w:rFonts w:ascii="Cambria Math" w:eastAsiaTheme="minorEastAsia" w:hAnsi="Cambria Math"/>
              <w:szCs w:val="24"/>
            </w:rPr>
            <m:t>≈Ni</m:t>
          </m:r>
          <m:sSub>
            <m:sSubPr>
              <m:ctrlPr>
                <w:rPr>
                  <w:rFonts w:ascii="Cambria Math" w:eastAsiaTheme="minorEastAsia" w:hAnsi="Cambria Math"/>
                  <w:i/>
                  <w:szCs w:val="24"/>
                </w:rPr>
              </m:ctrlPr>
            </m:sSubPr>
            <m:e>
              <m:r>
                <w:rPr>
                  <w:rFonts w:ascii="Cambria Math" w:eastAsiaTheme="minorEastAsia" w:hAnsi="Cambria Math"/>
                  <w:szCs w:val="24"/>
                </w:rPr>
                <m:t>I</m:t>
              </m:r>
            </m:e>
            <m:sub>
              <m:r>
                <w:rPr>
                  <w:rFonts w:ascii="Cambria Math" w:eastAsiaTheme="minorEastAsia" w:hAnsi="Cambria Math"/>
                  <w:szCs w:val="24"/>
                </w:rPr>
                <m:t>2</m:t>
              </m:r>
            </m:sub>
          </m:sSub>
        </m:oMath>
      </m:oMathPara>
    </w:p>
    <w:p w:rsidR="00365248" w:rsidRDefault="00365248" w:rsidP="00365248">
      <w:pPr>
        <w:pStyle w:val="ListParagraph"/>
        <w:numPr>
          <w:ilvl w:val="1"/>
          <w:numId w:val="2"/>
        </w:numPr>
        <w:spacing w:after="80"/>
        <w:ind w:left="720"/>
        <w:jc w:val="both"/>
        <w:rPr>
          <w:szCs w:val="24"/>
        </w:rPr>
      </w:pPr>
      <w:r>
        <w:rPr>
          <w:szCs w:val="24"/>
        </w:rPr>
        <w:t xml:space="preserve">What is the name of the compound? </w:t>
      </w:r>
      <w:r>
        <w:rPr>
          <w:szCs w:val="24"/>
        </w:rPr>
        <w:tab/>
      </w:r>
      <w:r>
        <w:rPr>
          <w:szCs w:val="24"/>
        </w:rPr>
        <w:tab/>
      </w:r>
      <w:r>
        <w:rPr>
          <w:szCs w:val="24"/>
        </w:rPr>
        <w:tab/>
        <w:t>______nickel(II) iodide______</w:t>
      </w:r>
    </w:p>
    <w:p w:rsidR="00A30E5D" w:rsidRPr="00A30E5D" w:rsidRDefault="00A30E5D" w:rsidP="00A30E5D">
      <w:pPr>
        <w:pStyle w:val="ListParagraph"/>
        <w:numPr>
          <w:ilvl w:val="0"/>
          <w:numId w:val="2"/>
        </w:numPr>
        <w:spacing w:after="80"/>
        <w:ind w:left="360"/>
        <w:jc w:val="both"/>
        <w:rPr>
          <w:szCs w:val="24"/>
        </w:rPr>
      </w:pPr>
      <w:r>
        <w:rPr>
          <w:szCs w:val="24"/>
        </w:rPr>
        <w:t>T</w:t>
      </w:r>
      <w:r w:rsidRPr="00A30E5D">
        <w:rPr>
          <w:szCs w:val="24"/>
        </w:rPr>
        <w:t xml:space="preserve">able sugar is a disaccharide, meaning that it has two sugar units. If a sugar crystal contains approximately 1.8 </w:t>
      </w:r>
      <w:r w:rsidRPr="00A30E5D">
        <w:rPr>
          <w:rFonts w:ascii="Calibri" w:hAnsi="Calibri" w:cs="Calibri"/>
          <w:szCs w:val="24"/>
        </w:rPr>
        <w:t>×</w:t>
      </w:r>
      <w:r w:rsidRPr="00A30E5D">
        <w:rPr>
          <w:szCs w:val="24"/>
        </w:rPr>
        <w:t xml:space="preserve"> 10</w:t>
      </w:r>
      <w:r w:rsidRPr="00A30E5D">
        <w:rPr>
          <w:szCs w:val="24"/>
          <w:vertAlign w:val="superscript"/>
        </w:rPr>
        <w:t>17</w:t>
      </w:r>
      <w:r>
        <w:t xml:space="preserve"> sucrose, C</w:t>
      </w:r>
      <w:r w:rsidRPr="00A30E5D">
        <w:rPr>
          <w:vertAlign w:val="subscript"/>
        </w:rPr>
        <w:t>12</w:t>
      </w:r>
      <w:r>
        <w:t>H</w:t>
      </w:r>
      <w:r w:rsidRPr="00A30E5D">
        <w:rPr>
          <w:vertAlign w:val="subscript"/>
        </w:rPr>
        <w:t>22</w:t>
      </w:r>
      <w:r>
        <w:t>O</w:t>
      </w:r>
      <w:r w:rsidRPr="00A30E5D">
        <w:rPr>
          <w:vertAlign w:val="subscript"/>
        </w:rPr>
        <w:t>11</w:t>
      </w:r>
      <w:r>
        <w:t xml:space="preserve">, molecules (8 points). </w:t>
      </w:r>
    </w:p>
    <w:p w:rsidR="00A30E5D" w:rsidRPr="00A30E5D" w:rsidRDefault="00A30E5D" w:rsidP="00A30E5D">
      <w:pPr>
        <w:pStyle w:val="ListParagraph"/>
        <w:numPr>
          <w:ilvl w:val="0"/>
          <w:numId w:val="28"/>
        </w:numPr>
        <w:spacing w:after="80"/>
        <w:ind w:left="720"/>
        <w:jc w:val="both"/>
        <w:rPr>
          <w:szCs w:val="24"/>
        </w:rPr>
      </w:pPr>
      <w:proofErr w:type="gramStart"/>
      <w:r>
        <w:t>what</w:t>
      </w:r>
      <w:proofErr w:type="gramEnd"/>
      <w:r>
        <w:t xml:space="preserve"> is the molar mass of sucrose?</w:t>
      </w:r>
    </w:p>
    <w:p w:rsidR="00A30E5D" w:rsidRPr="00A30E5D" w:rsidRDefault="00A30E5D" w:rsidP="00A30E5D">
      <w:pPr>
        <w:spacing w:after="80"/>
        <w:jc w:val="both"/>
        <w:rPr>
          <w:rFonts w:eastAsiaTheme="minorEastAsia"/>
          <w:szCs w:val="24"/>
        </w:rPr>
      </w:pPr>
      <m:oMathPara>
        <m:oMath>
          <m:r>
            <w:rPr>
              <w:rFonts w:ascii="Cambria Math" w:hAnsi="Cambria Math"/>
              <w:szCs w:val="24"/>
            </w:rPr>
            <m:t>12</m:t>
          </m:r>
          <m:d>
            <m:dPr>
              <m:ctrlPr>
                <w:rPr>
                  <w:rFonts w:ascii="Cambria Math" w:hAnsi="Cambria Math"/>
                  <w:i/>
                  <w:szCs w:val="24"/>
                </w:rPr>
              </m:ctrlPr>
            </m:dPr>
            <m:e>
              <m:r>
                <w:rPr>
                  <w:rFonts w:ascii="Cambria Math" w:hAnsi="Cambria Math"/>
                  <w:szCs w:val="24"/>
                </w:rPr>
                <m:t>12.011</m:t>
              </m:r>
              <m:f>
                <m:fPr>
                  <m:ctrlPr>
                    <w:rPr>
                      <w:rFonts w:ascii="Cambria Math" w:hAnsi="Cambria Math"/>
                      <w:i/>
                      <w:szCs w:val="24"/>
                    </w:rPr>
                  </m:ctrlPr>
                </m:fPr>
                <m:num>
                  <m:r>
                    <w:rPr>
                      <w:rFonts w:ascii="Cambria Math" w:hAnsi="Cambria Math"/>
                      <w:szCs w:val="24"/>
                    </w:rPr>
                    <m:t>g</m:t>
                  </m:r>
                </m:num>
                <m:den>
                  <m:r>
                    <w:rPr>
                      <w:rFonts w:ascii="Cambria Math" w:hAnsi="Cambria Math"/>
                      <w:szCs w:val="24"/>
                    </w:rPr>
                    <m:t>mol</m:t>
                  </m:r>
                </m:den>
              </m:f>
            </m:e>
          </m:d>
          <m:r>
            <w:rPr>
              <w:rFonts w:ascii="Cambria Math" w:hAnsi="Cambria Math"/>
              <w:szCs w:val="24"/>
            </w:rPr>
            <m:t>+22</m:t>
          </m:r>
          <m:d>
            <m:dPr>
              <m:ctrlPr>
                <w:rPr>
                  <w:rFonts w:ascii="Cambria Math" w:hAnsi="Cambria Math"/>
                  <w:i/>
                  <w:szCs w:val="24"/>
                </w:rPr>
              </m:ctrlPr>
            </m:dPr>
            <m:e>
              <m:r>
                <w:rPr>
                  <w:rFonts w:ascii="Cambria Math" w:hAnsi="Cambria Math"/>
                  <w:szCs w:val="24"/>
                </w:rPr>
                <m:t>1.008</m:t>
              </m:r>
              <m:f>
                <m:fPr>
                  <m:ctrlPr>
                    <w:rPr>
                      <w:rFonts w:ascii="Cambria Math" w:hAnsi="Cambria Math"/>
                      <w:i/>
                      <w:szCs w:val="24"/>
                    </w:rPr>
                  </m:ctrlPr>
                </m:fPr>
                <m:num>
                  <m:r>
                    <w:rPr>
                      <w:rFonts w:ascii="Cambria Math" w:hAnsi="Cambria Math"/>
                      <w:szCs w:val="24"/>
                    </w:rPr>
                    <m:t>g</m:t>
                  </m:r>
                </m:num>
                <m:den>
                  <m:r>
                    <w:rPr>
                      <w:rFonts w:ascii="Cambria Math" w:hAnsi="Cambria Math"/>
                      <w:szCs w:val="24"/>
                    </w:rPr>
                    <m:t>mol</m:t>
                  </m:r>
                </m:den>
              </m:f>
            </m:e>
          </m:d>
          <m:r>
            <w:rPr>
              <w:rFonts w:ascii="Cambria Math" w:hAnsi="Cambria Math"/>
              <w:szCs w:val="24"/>
            </w:rPr>
            <m:t>+11</m:t>
          </m:r>
          <m:d>
            <m:dPr>
              <m:ctrlPr>
                <w:rPr>
                  <w:rFonts w:ascii="Cambria Math" w:hAnsi="Cambria Math"/>
                  <w:i/>
                  <w:szCs w:val="24"/>
                </w:rPr>
              </m:ctrlPr>
            </m:dPr>
            <m:e>
              <m:r>
                <w:rPr>
                  <w:rFonts w:ascii="Cambria Math" w:hAnsi="Cambria Math"/>
                  <w:szCs w:val="24"/>
                </w:rPr>
                <m:t>15.999</m:t>
              </m:r>
              <m:f>
                <m:fPr>
                  <m:ctrlPr>
                    <w:rPr>
                      <w:rFonts w:ascii="Cambria Math" w:hAnsi="Cambria Math"/>
                      <w:i/>
                      <w:szCs w:val="24"/>
                    </w:rPr>
                  </m:ctrlPr>
                </m:fPr>
                <m:num>
                  <m:r>
                    <w:rPr>
                      <w:rFonts w:ascii="Cambria Math" w:hAnsi="Cambria Math"/>
                      <w:szCs w:val="24"/>
                    </w:rPr>
                    <m:t>g</m:t>
                  </m:r>
                </m:num>
                <m:den>
                  <m:r>
                    <w:rPr>
                      <w:rFonts w:ascii="Cambria Math" w:hAnsi="Cambria Math"/>
                      <w:szCs w:val="24"/>
                    </w:rPr>
                    <m:t>mol</m:t>
                  </m:r>
                </m:den>
              </m:f>
            </m:e>
          </m:d>
          <m:r>
            <w:rPr>
              <w:rFonts w:ascii="Cambria Math" w:hAnsi="Cambria Math"/>
              <w:szCs w:val="24"/>
            </w:rPr>
            <m:t>=</m:t>
          </m:r>
        </m:oMath>
      </m:oMathPara>
    </w:p>
    <w:p w:rsidR="00A30E5D" w:rsidRPr="00A30E5D" w:rsidRDefault="00A30E5D" w:rsidP="00A30E5D">
      <w:pPr>
        <w:spacing w:after="80"/>
        <w:jc w:val="both"/>
        <w:rPr>
          <w:rFonts w:eastAsiaTheme="minorEastAsia"/>
          <w:szCs w:val="24"/>
        </w:rPr>
      </w:pPr>
      <m:oMathPara>
        <m:oMath>
          <m:r>
            <w:rPr>
              <w:rFonts w:ascii="Cambria Math" w:eastAsiaTheme="minorEastAsia" w:hAnsi="Cambria Math"/>
              <w:szCs w:val="24"/>
            </w:rPr>
            <m:t>1</m:t>
          </m:r>
          <m:r>
            <m:rPr>
              <m:sty m:val="bi"/>
            </m:rPr>
            <w:rPr>
              <w:rFonts w:ascii="Cambria Math" w:eastAsiaTheme="minorEastAsia" w:hAnsi="Cambria Math"/>
              <w:szCs w:val="24"/>
            </w:rPr>
            <m:t>44.132</m:t>
          </m:r>
          <m:f>
            <m:fPr>
              <m:ctrlPr>
                <w:rPr>
                  <w:rFonts w:ascii="Cambria Math" w:eastAsiaTheme="minorEastAsia" w:hAnsi="Cambria Math"/>
                  <w:i/>
                  <w:szCs w:val="24"/>
                </w:rPr>
              </m:ctrlPr>
            </m:fPr>
            <m:num>
              <m:r>
                <w:rPr>
                  <w:rFonts w:ascii="Cambria Math" w:eastAsiaTheme="minorEastAsia" w:hAnsi="Cambria Math"/>
                  <w:szCs w:val="24"/>
                </w:rPr>
                <m:t>g</m:t>
              </m:r>
            </m:num>
            <m:den>
              <m:r>
                <w:rPr>
                  <w:rFonts w:ascii="Cambria Math" w:eastAsiaTheme="minorEastAsia" w:hAnsi="Cambria Math"/>
                  <w:szCs w:val="24"/>
                </w:rPr>
                <m:t>mol</m:t>
              </m:r>
            </m:den>
          </m:f>
          <m:r>
            <w:rPr>
              <w:rFonts w:ascii="Cambria Math" w:eastAsiaTheme="minorEastAsia" w:hAnsi="Cambria Math"/>
              <w:szCs w:val="24"/>
            </w:rPr>
            <m:t>+2</m:t>
          </m:r>
          <m:r>
            <m:rPr>
              <m:sty m:val="bi"/>
            </m:rPr>
            <w:rPr>
              <w:rFonts w:ascii="Cambria Math" w:eastAsiaTheme="minorEastAsia" w:hAnsi="Cambria Math"/>
              <w:szCs w:val="24"/>
            </w:rPr>
            <m:t>2.176</m:t>
          </m:r>
          <m:f>
            <m:fPr>
              <m:ctrlPr>
                <w:rPr>
                  <w:rFonts w:ascii="Cambria Math" w:eastAsiaTheme="minorEastAsia" w:hAnsi="Cambria Math"/>
                  <w:i/>
                  <w:szCs w:val="24"/>
                </w:rPr>
              </m:ctrlPr>
            </m:fPr>
            <m:num>
              <m:r>
                <w:rPr>
                  <w:rFonts w:ascii="Cambria Math" w:eastAsiaTheme="minorEastAsia" w:hAnsi="Cambria Math"/>
                  <w:szCs w:val="24"/>
                </w:rPr>
                <m:t>g</m:t>
              </m:r>
            </m:num>
            <m:den>
              <m:r>
                <w:rPr>
                  <w:rFonts w:ascii="Cambria Math" w:eastAsiaTheme="minorEastAsia" w:hAnsi="Cambria Math"/>
                  <w:szCs w:val="24"/>
                </w:rPr>
                <m:t>mol</m:t>
              </m:r>
            </m:den>
          </m:f>
          <m:r>
            <w:rPr>
              <w:rFonts w:ascii="Cambria Math" w:eastAsiaTheme="minorEastAsia" w:hAnsi="Cambria Math"/>
              <w:szCs w:val="24"/>
            </w:rPr>
            <m:t>+1</m:t>
          </m:r>
          <m:r>
            <m:rPr>
              <m:sty m:val="bi"/>
            </m:rPr>
            <w:rPr>
              <w:rFonts w:ascii="Cambria Math" w:eastAsiaTheme="minorEastAsia" w:hAnsi="Cambria Math"/>
              <w:szCs w:val="24"/>
            </w:rPr>
            <m:t>75.989</m:t>
          </m:r>
          <m:f>
            <m:fPr>
              <m:ctrlPr>
                <w:rPr>
                  <w:rFonts w:ascii="Cambria Math" w:eastAsiaTheme="minorEastAsia" w:hAnsi="Cambria Math"/>
                  <w:i/>
                  <w:szCs w:val="24"/>
                </w:rPr>
              </m:ctrlPr>
            </m:fPr>
            <m:num>
              <m:r>
                <w:rPr>
                  <w:rFonts w:ascii="Cambria Math" w:eastAsiaTheme="minorEastAsia" w:hAnsi="Cambria Math"/>
                  <w:szCs w:val="24"/>
                </w:rPr>
                <m:t>g</m:t>
              </m:r>
            </m:num>
            <m:den>
              <m:r>
                <w:rPr>
                  <w:rFonts w:ascii="Cambria Math" w:eastAsiaTheme="minorEastAsia" w:hAnsi="Cambria Math"/>
                  <w:szCs w:val="24"/>
                </w:rPr>
                <m:t>mol</m:t>
              </m:r>
            </m:den>
          </m:f>
          <m:r>
            <w:rPr>
              <w:rFonts w:ascii="Cambria Math" w:eastAsiaTheme="minorEastAsia" w:hAnsi="Cambria Math"/>
              <w:szCs w:val="24"/>
            </w:rPr>
            <m:t>=342.297</m:t>
          </m:r>
          <m:f>
            <m:fPr>
              <m:ctrlPr>
                <w:rPr>
                  <w:rFonts w:ascii="Cambria Math" w:eastAsiaTheme="minorEastAsia" w:hAnsi="Cambria Math"/>
                  <w:i/>
                  <w:szCs w:val="24"/>
                </w:rPr>
              </m:ctrlPr>
            </m:fPr>
            <m:num>
              <m:r>
                <w:rPr>
                  <w:rFonts w:ascii="Cambria Math" w:eastAsiaTheme="minorEastAsia" w:hAnsi="Cambria Math"/>
                  <w:szCs w:val="24"/>
                </w:rPr>
                <m:t>g</m:t>
              </m:r>
            </m:num>
            <m:den>
              <m:r>
                <w:rPr>
                  <w:rFonts w:ascii="Cambria Math" w:eastAsiaTheme="minorEastAsia" w:hAnsi="Cambria Math"/>
                  <w:szCs w:val="24"/>
                </w:rPr>
                <m:t>mol</m:t>
              </m:r>
            </m:den>
          </m:f>
        </m:oMath>
      </m:oMathPara>
    </w:p>
    <w:p w:rsidR="00A30E5D" w:rsidRPr="00A30E5D" w:rsidRDefault="00A30E5D" w:rsidP="00A30E5D">
      <w:pPr>
        <w:pStyle w:val="ListParagraph"/>
        <w:numPr>
          <w:ilvl w:val="0"/>
          <w:numId w:val="28"/>
        </w:numPr>
        <w:spacing w:after="80"/>
        <w:ind w:left="720"/>
        <w:jc w:val="both"/>
        <w:rPr>
          <w:szCs w:val="24"/>
        </w:rPr>
      </w:pPr>
      <w:proofErr w:type="gramStart"/>
      <w:r>
        <w:t>what</w:t>
      </w:r>
      <w:proofErr w:type="gramEnd"/>
      <w:r>
        <w:t xml:space="preserve"> is its mass in milligrams? </w:t>
      </w:r>
    </w:p>
    <w:p w:rsidR="00A30E5D" w:rsidRPr="00A30E5D" w:rsidRDefault="00A30E5D" w:rsidP="00A30E5D">
      <w:pPr>
        <w:spacing w:after="80"/>
        <w:jc w:val="both"/>
        <w:rPr>
          <w:rFonts w:eastAsiaTheme="minorEastAsia"/>
          <w:szCs w:val="24"/>
        </w:rPr>
      </w:pPr>
      <m:oMathPara>
        <m:oMath>
          <m:r>
            <w:rPr>
              <w:rFonts w:ascii="Cambria Math" w:hAnsi="Cambria Math"/>
              <w:szCs w:val="24"/>
            </w:rPr>
            <m:t>1.8×</m:t>
          </m:r>
          <m:sSup>
            <m:sSupPr>
              <m:ctrlPr>
                <w:rPr>
                  <w:rFonts w:ascii="Cambria Math" w:hAnsi="Cambria Math"/>
                  <w:i/>
                  <w:szCs w:val="24"/>
                </w:rPr>
              </m:ctrlPr>
            </m:sSupPr>
            <m:e>
              <m:r>
                <w:rPr>
                  <w:rFonts w:ascii="Cambria Math" w:hAnsi="Cambria Math"/>
                  <w:szCs w:val="24"/>
                </w:rPr>
                <m:t>10</m:t>
              </m:r>
            </m:e>
            <m:sup>
              <m:r>
                <w:rPr>
                  <w:rFonts w:ascii="Cambria Math" w:hAnsi="Cambria Math"/>
                  <w:szCs w:val="24"/>
                </w:rPr>
                <m:t>17</m:t>
              </m:r>
            </m:sup>
          </m:sSup>
          <m:r>
            <w:rPr>
              <w:rFonts w:ascii="Cambria Math" w:hAnsi="Cambria Math"/>
              <w:szCs w:val="24"/>
            </w:rPr>
            <m:t xml:space="preserve"> molecules </m:t>
          </m:r>
          <m:sSub>
            <m:sSubPr>
              <m:ctrlPr>
                <w:rPr>
                  <w:rFonts w:ascii="Cambria Math" w:hAnsi="Cambria Math"/>
                  <w:i/>
                  <w:szCs w:val="24"/>
                </w:rPr>
              </m:ctrlPr>
            </m:sSubPr>
            <m:e>
              <m:r>
                <w:rPr>
                  <w:rFonts w:ascii="Cambria Math" w:hAnsi="Cambria Math"/>
                  <w:szCs w:val="24"/>
                </w:rPr>
                <m:t>C</m:t>
              </m:r>
            </m:e>
            <m:sub>
              <m:r>
                <w:rPr>
                  <w:rFonts w:ascii="Cambria Math" w:hAnsi="Cambria Math"/>
                  <w:szCs w:val="24"/>
                </w:rPr>
                <m:t>12</m:t>
              </m:r>
            </m:sub>
          </m:sSub>
          <m:sSub>
            <m:sSubPr>
              <m:ctrlPr>
                <w:rPr>
                  <w:rFonts w:ascii="Cambria Math" w:hAnsi="Cambria Math"/>
                  <w:i/>
                  <w:szCs w:val="24"/>
                </w:rPr>
              </m:ctrlPr>
            </m:sSubPr>
            <m:e>
              <m:r>
                <w:rPr>
                  <w:rFonts w:ascii="Cambria Math" w:hAnsi="Cambria Math"/>
                  <w:szCs w:val="24"/>
                </w:rPr>
                <m:t>H</m:t>
              </m:r>
            </m:e>
            <m:sub>
              <m:r>
                <w:rPr>
                  <w:rFonts w:ascii="Cambria Math" w:hAnsi="Cambria Math"/>
                  <w:szCs w:val="24"/>
                </w:rPr>
                <m:t>22</m:t>
              </m:r>
            </m:sub>
          </m:sSub>
          <m:sSub>
            <m:sSubPr>
              <m:ctrlPr>
                <w:rPr>
                  <w:rFonts w:ascii="Cambria Math" w:hAnsi="Cambria Math"/>
                  <w:i/>
                  <w:szCs w:val="24"/>
                </w:rPr>
              </m:ctrlPr>
            </m:sSubPr>
            <m:e>
              <m:r>
                <w:rPr>
                  <w:rFonts w:ascii="Cambria Math" w:hAnsi="Cambria Math"/>
                  <w:szCs w:val="24"/>
                </w:rPr>
                <m:t>O</m:t>
              </m:r>
            </m:e>
            <m:sub>
              <m:r>
                <w:rPr>
                  <w:rFonts w:ascii="Cambria Math" w:hAnsi="Cambria Math"/>
                  <w:szCs w:val="24"/>
                </w:rPr>
                <m:t>11</m:t>
              </m:r>
            </m:sub>
          </m:sSub>
          <m:r>
            <w:rPr>
              <w:rFonts w:ascii="Cambria Math" w:hAnsi="Cambria Math"/>
              <w:szCs w:val="24"/>
            </w:rPr>
            <m:t>×</m:t>
          </m:r>
          <m:f>
            <m:fPr>
              <m:ctrlPr>
                <w:rPr>
                  <w:rFonts w:ascii="Cambria Math" w:hAnsi="Cambria Math"/>
                  <w:i/>
                  <w:szCs w:val="24"/>
                </w:rPr>
              </m:ctrlPr>
            </m:fPr>
            <m:num>
              <m:r>
                <w:rPr>
                  <w:rFonts w:ascii="Cambria Math" w:hAnsi="Cambria Math"/>
                  <w:szCs w:val="24"/>
                </w:rPr>
                <m:t xml:space="preserve">1 mol </m:t>
              </m:r>
              <m:sSub>
                <m:sSubPr>
                  <m:ctrlPr>
                    <w:rPr>
                      <w:rFonts w:ascii="Cambria Math" w:hAnsi="Cambria Math"/>
                      <w:i/>
                      <w:szCs w:val="24"/>
                    </w:rPr>
                  </m:ctrlPr>
                </m:sSubPr>
                <m:e>
                  <m:r>
                    <w:rPr>
                      <w:rFonts w:ascii="Cambria Math" w:hAnsi="Cambria Math"/>
                      <w:szCs w:val="24"/>
                    </w:rPr>
                    <m:t>C</m:t>
                  </m:r>
                </m:e>
                <m:sub>
                  <m:r>
                    <w:rPr>
                      <w:rFonts w:ascii="Cambria Math" w:hAnsi="Cambria Math"/>
                      <w:szCs w:val="24"/>
                    </w:rPr>
                    <m:t>12</m:t>
                  </m:r>
                </m:sub>
              </m:sSub>
              <m:sSub>
                <m:sSubPr>
                  <m:ctrlPr>
                    <w:rPr>
                      <w:rFonts w:ascii="Cambria Math" w:hAnsi="Cambria Math"/>
                      <w:i/>
                      <w:szCs w:val="24"/>
                    </w:rPr>
                  </m:ctrlPr>
                </m:sSubPr>
                <m:e>
                  <m:r>
                    <w:rPr>
                      <w:rFonts w:ascii="Cambria Math" w:hAnsi="Cambria Math"/>
                      <w:szCs w:val="24"/>
                    </w:rPr>
                    <m:t>H</m:t>
                  </m:r>
                </m:e>
                <m:sub>
                  <m:r>
                    <w:rPr>
                      <w:rFonts w:ascii="Cambria Math" w:hAnsi="Cambria Math"/>
                      <w:szCs w:val="24"/>
                    </w:rPr>
                    <m:t>22</m:t>
                  </m:r>
                </m:sub>
              </m:sSub>
              <m:sSub>
                <m:sSubPr>
                  <m:ctrlPr>
                    <w:rPr>
                      <w:rFonts w:ascii="Cambria Math" w:hAnsi="Cambria Math"/>
                      <w:i/>
                      <w:szCs w:val="24"/>
                    </w:rPr>
                  </m:ctrlPr>
                </m:sSubPr>
                <m:e>
                  <m:r>
                    <w:rPr>
                      <w:rFonts w:ascii="Cambria Math" w:hAnsi="Cambria Math"/>
                      <w:szCs w:val="24"/>
                    </w:rPr>
                    <m:t>O</m:t>
                  </m:r>
                </m:e>
                <m:sub>
                  <m:r>
                    <w:rPr>
                      <w:rFonts w:ascii="Cambria Math" w:hAnsi="Cambria Math"/>
                      <w:szCs w:val="24"/>
                    </w:rPr>
                    <m:t>11</m:t>
                  </m:r>
                </m:sub>
              </m:sSub>
              <m:r>
                <w:rPr>
                  <w:rFonts w:ascii="Cambria Math" w:hAnsi="Cambria Math"/>
                  <w:szCs w:val="24"/>
                </w:rPr>
                <m:t xml:space="preserve">  </m:t>
              </m:r>
            </m:num>
            <m:den>
              <m:r>
                <w:rPr>
                  <w:rFonts w:ascii="Cambria Math" w:hAnsi="Cambria Math"/>
                  <w:szCs w:val="24"/>
                </w:rPr>
                <m:t>6.022×</m:t>
              </m:r>
              <m:sSup>
                <m:sSupPr>
                  <m:ctrlPr>
                    <w:rPr>
                      <w:rFonts w:ascii="Cambria Math" w:hAnsi="Cambria Math"/>
                      <w:i/>
                      <w:szCs w:val="24"/>
                    </w:rPr>
                  </m:ctrlPr>
                </m:sSupPr>
                <m:e>
                  <m:r>
                    <w:rPr>
                      <w:rFonts w:ascii="Cambria Math" w:hAnsi="Cambria Math"/>
                      <w:szCs w:val="24"/>
                    </w:rPr>
                    <m:t>10</m:t>
                  </m:r>
                </m:e>
                <m:sup>
                  <m:r>
                    <w:rPr>
                      <w:rFonts w:ascii="Cambria Math" w:hAnsi="Cambria Math"/>
                      <w:szCs w:val="24"/>
                    </w:rPr>
                    <m:t>23</m:t>
                  </m:r>
                </m:sup>
              </m:sSup>
              <m:r>
                <w:rPr>
                  <w:rFonts w:ascii="Cambria Math" w:hAnsi="Cambria Math"/>
                  <w:szCs w:val="24"/>
                </w:rPr>
                <m:t xml:space="preserve"> molecules </m:t>
              </m:r>
              <m:sSub>
                <m:sSubPr>
                  <m:ctrlPr>
                    <w:rPr>
                      <w:rFonts w:ascii="Cambria Math" w:hAnsi="Cambria Math"/>
                      <w:i/>
                      <w:szCs w:val="24"/>
                    </w:rPr>
                  </m:ctrlPr>
                </m:sSubPr>
                <m:e>
                  <m:r>
                    <w:rPr>
                      <w:rFonts w:ascii="Cambria Math" w:hAnsi="Cambria Math"/>
                      <w:szCs w:val="24"/>
                    </w:rPr>
                    <m:t>C</m:t>
                  </m:r>
                </m:e>
                <m:sub>
                  <m:r>
                    <w:rPr>
                      <w:rFonts w:ascii="Cambria Math" w:hAnsi="Cambria Math"/>
                      <w:szCs w:val="24"/>
                    </w:rPr>
                    <m:t>12</m:t>
                  </m:r>
                </m:sub>
              </m:sSub>
              <m:sSub>
                <m:sSubPr>
                  <m:ctrlPr>
                    <w:rPr>
                      <w:rFonts w:ascii="Cambria Math" w:hAnsi="Cambria Math"/>
                      <w:i/>
                      <w:szCs w:val="24"/>
                    </w:rPr>
                  </m:ctrlPr>
                </m:sSubPr>
                <m:e>
                  <m:r>
                    <w:rPr>
                      <w:rFonts w:ascii="Cambria Math" w:hAnsi="Cambria Math"/>
                      <w:szCs w:val="24"/>
                    </w:rPr>
                    <m:t>H</m:t>
                  </m:r>
                </m:e>
                <m:sub>
                  <m:r>
                    <w:rPr>
                      <w:rFonts w:ascii="Cambria Math" w:hAnsi="Cambria Math"/>
                      <w:szCs w:val="24"/>
                    </w:rPr>
                    <m:t>22</m:t>
                  </m:r>
                </m:sub>
              </m:sSub>
              <m:sSub>
                <m:sSubPr>
                  <m:ctrlPr>
                    <w:rPr>
                      <w:rFonts w:ascii="Cambria Math" w:hAnsi="Cambria Math"/>
                      <w:i/>
                      <w:szCs w:val="24"/>
                    </w:rPr>
                  </m:ctrlPr>
                </m:sSubPr>
                <m:e>
                  <m:r>
                    <w:rPr>
                      <w:rFonts w:ascii="Cambria Math" w:hAnsi="Cambria Math"/>
                      <w:szCs w:val="24"/>
                    </w:rPr>
                    <m:t>O</m:t>
                  </m:r>
                </m:e>
                <m:sub>
                  <m:r>
                    <w:rPr>
                      <w:rFonts w:ascii="Cambria Math" w:hAnsi="Cambria Math"/>
                      <w:szCs w:val="24"/>
                    </w:rPr>
                    <m:t>11</m:t>
                  </m:r>
                </m:sub>
              </m:sSub>
            </m:den>
          </m:f>
          <m:r>
            <w:rPr>
              <w:rFonts w:ascii="Cambria Math" w:hAnsi="Cambria Math"/>
              <w:szCs w:val="24"/>
            </w:rPr>
            <m:t>×</m:t>
          </m:r>
          <m:f>
            <m:fPr>
              <m:ctrlPr>
                <w:rPr>
                  <w:rFonts w:ascii="Cambria Math" w:hAnsi="Cambria Math"/>
                  <w:i/>
                  <w:szCs w:val="24"/>
                </w:rPr>
              </m:ctrlPr>
            </m:fPr>
            <m:num>
              <m:r>
                <w:rPr>
                  <w:rFonts w:ascii="Cambria Math" w:hAnsi="Cambria Math"/>
                  <w:szCs w:val="24"/>
                </w:rPr>
                <m:t xml:space="preserve">342.297 g </m:t>
              </m:r>
              <m:sSub>
                <m:sSubPr>
                  <m:ctrlPr>
                    <w:rPr>
                      <w:rFonts w:ascii="Cambria Math" w:hAnsi="Cambria Math"/>
                      <w:i/>
                      <w:szCs w:val="24"/>
                    </w:rPr>
                  </m:ctrlPr>
                </m:sSubPr>
                <m:e>
                  <m:r>
                    <w:rPr>
                      <w:rFonts w:ascii="Cambria Math" w:hAnsi="Cambria Math"/>
                      <w:szCs w:val="24"/>
                    </w:rPr>
                    <m:t>C</m:t>
                  </m:r>
                </m:e>
                <m:sub>
                  <m:r>
                    <w:rPr>
                      <w:rFonts w:ascii="Cambria Math" w:hAnsi="Cambria Math"/>
                      <w:szCs w:val="24"/>
                    </w:rPr>
                    <m:t>12</m:t>
                  </m:r>
                </m:sub>
              </m:sSub>
              <m:sSub>
                <m:sSubPr>
                  <m:ctrlPr>
                    <w:rPr>
                      <w:rFonts w:ascii="Cambria Math" w:hAnsi="Cambria Math"/>
                      <w:i/>
                      <w:szCs w:val="24"/>
                    </w:rPr>
                  </m:ctrlPr>
                </m:sSubPr>
                <m:e>
                  <m:r>
                    <w:rPr>
                      <w:rFonts w:ascii="Cambria Math" w:hAnsi="Cambria Math"/>
                      <w:szCs w:val="24"/>
                    </w:rPr>
                    <m:t>H</m:t>
                  </m:r>
                </m:e>
                <m:sub>
                  <m:r>
                    <w:rPr>
                      <w:rFonts w:ascii="Cambria Math" w:hAnsi="Cambria Math"/>
                      <w:szCs w:val="24"/>
                    </w:rPr>
                    <m:t>22</m:t>
                  </m:r>
                </m:sub>
              </m:sSub>
              <m:sSub>
                <m:sSubPr>
                  <m:ctrlPr>
                    <w:rPr>
                      <w:rFonts w:ascii="Cambria Math" w:hAnsi="Cambria Math"/>
                      <w:i/>
                      <w:szCs w:val="24"/>
                    </w:rPr>
                  </m:ctrlPr>
                </m:sSubPr>
                <m:e>
                  <m:r>
                    <w:rPr>
                      <w:rFonts w:ascii="Cambria Math" w:hAnsi="Cambria Math"/>
                      <w:szCs w:val="24"/>
                    </w:rPr>
                    <m:t>O</m:t>
                  </m:r>
                </m:e>
                <m:sub>
                  <m:r>
                    <w:rPr>
                      <w:rFonts w:ascii="Cambria Math" w:hAnsi="Cambria Math"/>
                      <w:szCs w:val="24"/>
                    </w:rPr>
                    <m:t>11</m:t>
                  </m:r>
                </m:sub>
              </m:sSub>
            </m:num>
            <m:den>
              <m:r>
                <w:rPr>
                  <w:rFonts w:ascii="Cambria Math" w:hAnsi="Cambria Math"/>
                  <w:szCs w:val="24"/>
                </w:rPr>
                <m:t xml:space="preserve">1 mol </m:t>
              </m:r>
              <m:sSub>
                <m:sSubPr>
                  <m:ctrlPr>
                    <w:rPr>
                      <w:rFonts w:ascii="Cambria Math" w:hAnsi="Cambria Math"/>
                      <w:i/>
                      <w:szCs w:val="24"/>
                    </w:rPr>
                  </m:ctrlPr>
                </m:sSubPr>
                <m:e>
                  <m:r>
                    <w:rPr>
                      <w:rFonts w:ascii="Cambria Math" w:hAnsi="Cambria Math"/>
                      <w:szCs w:val="24"/>
                    </w:rPr>
                    <m:t>C</m:t>
                  </m:r>
                </m:e>
                <m:sub>
                  <m:r>
                    <w:rPr>
                      <w:rFonts w:ascii="Cambria Math" w:hAnsi="Cambria Math"/>
                      <w:szCs w:val="24"/>
                    </w:rPr>
                    <m:t>12</m:t>
                  </m:r>
                </m:sub>
              </m:sSub>
              <m:sSub>
                <m:sSubPr>
                  <m:ctrlPr>
                    <w:rPr>
                      <w:rFonts w:ascii="Cambria Math" w:hAnsi="Cambria Math"/>
                      <w:i/>
                      <w:szCs w:val="24"/>
                    </w:rPr>
                  </m:ctrlPr>
                </m:sSubPr>
                <m:e>
                  <m:r>
                    <w:rPr>
                      <w:rFonts w:ascii="Cambria Math" w:hAnsi="Cambria Math"/>
                      <w:szCs w:val="24"/>
                    </w:rPr>
                    <m:t>H</m:t>
                  </m:r>
                </m:e>
                <m:sub>
                  <m:r>
                    <w:rPr>
                      <w:rFonts w:ascii="Cambria Math" w:hAnsi="Cambria Math"/>
                      <w:szCs w:val="24"/>
                    </w:rPr>
                    <m:t>22</m:t>
                  </m:r>
                </m:sub>
              </m:sSub>
              <m:sSub>
                <m:sSubPr>
                  <m:ctrlPr>
                    <w:rPr>
                      <w:rFonts w:ascii="Cambria Math" w:hAnsi="Cambria Math"/>
                      <w:i/>
                      <w:szCs w:val="24"/>
                    </w:rPr>
                  </m:ctrlPr>
                </m:sSubPr>
                <m:e>
                  <m:r>
                    <w:rPr>
                      <w:rFonts w:ascii="Cambria Math" w:hAnsi="Cambria Math"/>
                      <w:szCs w:val="24"/>
                    </w:rPr>
                    <m:t>O</m:t>
                  </m:r>
                </m:e>
                <m:sub>
                  <m:r>
                    <w:rPr>
                      <w:rFonts w:ascii="Cambria Math" w:hAnsi="Cambria Math"/>
                      <w:szCs w:val="24"/>
                    </w:rPr>
                    <m:t>11</m:t>
                  </m:r>
                </m:sub>
              </m:sSub>
            </m:den>
          </m:f>
          <m:r>
            <w:rPr>
              <w:rFonts w:ascii="Cambria Math" w:hAnsi="Cambria Math"/>
              <w:szCs w:val="24"/>
            </w:rPr>
            <m:t>×</m:t>
          </m:r>
          <m:f>
            <m:fPr>
              <m:ctrlPr>
                <w:rPr>
                  <w:rFonts w:ascii="Cambria Math" w:hAnsi="Cambria Math"/>
                  <w:i/>
                  <w:szCs w:val="24"/>
                </w:rPr>
              </m:ctrlPr>
            </m:fPr>
            <m:num>
              <m:r>
                <w:rPr>
                  <w:rFonts w:ascii="Cambria Math" w:hAnsi="Cambria Math"/>
                  <w:szCs w:val="24"/>
                </w:rPr>
                <m:t>1000 mg</m:t>
              </m:r>
            </m:num>
            <m:den>
              <m:r>
                <w:rPr>
                  <w:rFonts w:ascii="Cambria Math" w:hAnsi="Cambria Math"/>
                  <w:szCs w:val="24"/>
                </w:rPr>
                <m:t>1 g</m:t>
              </m:r>
            </m:den>
          </m:f>
          <m:r>
            <w:rPr>
              <w:rFonts w:ascii="Cambria Math" w:hAnsi="Cambria Math"/>
              <w:szCs w:val="24"/>
            </w:rPr>
            <m:t>=</m:t>
          </m:r>
        </m:oMath>
      </m:oMathPara>
    </w:p>
    <w:p w:rsidR="00DE32AF" w:rsidRPr="00167185" w:rsidRDefault="00A30E5D" w:rsidP="00167185">
      <w:pPr>
        <w:spacing w:after="80"/>
        <w:jc w:val="both"/>
        <w:rPr>
          <w:szCs w:val="24"/>
        </w:rPr>
      </w:pPr>
      <m:oMathPara>
        <m:oMath>
          <m:r>
            <w:rPr>
              <w:rFonts w:ascii="Cambria Math" w:hAnsi="Cambria Math"/>
              <w:szCs w:val="24"/>
            </w:rPr>
            <m:t xml:space="preserve">0.102313949 mg </m:t>
          </m:r>
          <m:sSub>
            <m:sSubPr>
              <m:ctrlPr>
                <w:rPr>
                  <w:rFonts w:ascii="Cambria Math" w:hAnsi="Cambria Math"/>
                  <w:i/>
                  <w:szCs w:val="24"/>
                </w:rPr>
              </m:ctrlPr>
            </m:sSubPr>
            <m:e>
              <m:r>
                <w:rPr>
                  <w:rFonts w:ascii="Cambria Math" w:hAnsi="Cambria Math"/>
                  <w:szCs w:val="24"/>
                </w:rPr>
                <m:t>C</m:t>
              </m:r>
            </m:e>
            <m:sub>
              <m:r>
                <w:rPr>
                  <w:rFonts w:ascii="Cambria Math" w:hAnsi="Cambria Math"/>
                  <w:szCs w:val="24"/>
                </w:rPr>
                <m:t>12</m:t>
              </m:r>
            </m:sub>
          </m:sSub>
          <m:sSub>
            <m:sSubPr>
              <m:ctrlPr>
                <w:rPr>
                  <w:rFonts w:ascii="Cambria Math" w:hAnsi="Cambria Math"/>
                  <w:i/>
                  <w:szCs w:val="24"/>
                </w:rPr>
              </m:ctrlPr>
            </m:sSubPr>
            <m:e>
              <m:r>
                <w:rPr>
                  <w:rFonts w:ascii="Cambria Math" w:hAnsi="Cambria Math"/>
                  <w:szCs w:val="24"/>
                </w:rPr>
                <m:t>H</m:t>
              </m:r>
            </m:e>
            <m:sub>
              <m:r>
                <w:rPr>
                  <w:rFonts w:ascii="Cambria Math" w:hAnsi="Cambria Math"/>
                  <w:szCs w:val="24"/>
                </w:rPr>
                <m:t>22</m:t>
              </m:r>
            </m:sub>
          </m:sSub>
          <m:sSub>
            <m:sSubPr>
              <m:ctrlPr>
                <w:rPr>
                  <w:rFonts w:ascii="Cambria Math" w:hAnsi="Cambria Math"/>
                  <w:i/>
                  <w:szCs w:val="24"/>
                </w:rPr>
              </m:ctrlPr>
            </m:sSubPr>
            <m:e>
              <m:r>
                <w:rPr>
                  <w:rFonts w:ascii="Cambria Math" w:hAnsi="Cambria Math"/>
                  <w:szCs w:val="24"/>
                </w:rPr>
                <m:t>O</m:t>
              </m:r>
            </m:e>
            <m:sub>
              <m:r>
                <w:rPr>
                  <w:rFonts w:ascii="Cambria Math" w:hAnsi="Cambria Math"/>
                  <w:szCs w:val="24"/>
                </w:rPr>
                <m:t>11</m:t>
              </m:r>
            </m:sub>
          </m:sSub>
          <m:r>
            <w:rPr>
              <w:rFonts w:ascii="Cambria Math" w:eastAsiaTheme="minorEastAsia" w:hAnsi="Cambria Math"/>
              <w:szCs w:val="24"/>
            </w:rPr>
            <m:t xml:space="preserve">≈0.10 mg </m:t>
          </m:r>
          <m:sSub>
            <m:sSubPr>
              <m:ctrlPr>
                <w:rPr>
                  <w:rFonts w:ascii="Cambria Math" w:hAnsi="Cambria Math"/>
                  <w:i/>
                  <w:szCs w:val="24"/>
                </w:rPr>
              </m:ctrlPr>
            </m:sSubPr>
            <m:e>
              <m:r>
                <w:rPr>
                  <w:rFonts w:ascii="Cambria Math" w:hAnsi="Cambria Math"/>
                  <w:szCs w:val="24"/>
                </w:rPr>
                <m:t>C</m:t>
              </m:r>
            </m:e>
            <m:sub>
              <m:r>
                <w:rPr>
                  <w:rFonts w:ascii="Cambria Math" w:hAnsi="Cambria Math"/>
                  <w:szCs w:val="24"/>
                </w:rPr>
                <m:t>12</m:t>
              </m:r>
            </m:sub>
          </m:sSub>
          <m:sSub>
            <m:sSubPr>
              <m:ctrlPr>
                <w:rPr>
                  <w:rFonts w:ascii="Cambria Math" w:hAnsi="Cambria Math"/>
                  <w:i/>
                  <w:szCs w:val="24"/>
                </w:rPr>
              </m:ctrlPr>
            </m:sSubPr>
            <m:e>
              <m:r>
                <w:rPr>
                  <w:rFonts w:ascii="Cambria Math" w:hAnsi="Cambria Math"/>
                  <w:szCs w:val="24"/>
                </w:rPr>
                <m:t>H</m:t>
              </m:r>
            </m:e>
            <m:sub>
              <m:r>
                <w:rPr>
                  <w:rFonts w:ascii="Cambria Math" w:hAnsi="Cambria Math"/>
                  <w:szCs w:val="24"/>
                </w:rPr>
                <m:t>22</m:t>
              </m:r>
            </m:sub>
          </m:sSub>
          <m:sSub>
            <m:sSubPr>
              <m:ctrlPr>
                <w:rPr>
                  <w:rFonts w:ascii="Cambria Math" w:hAnsi="Cambria Math"/>
                  <w:i/>
                  <w:szCs w:val="24"/>
                </w:rPr>
              </m:ctrlPr>
            </m:sSubPr>
            <m:e>
              <m:r>
                <w:rPr>
                  <w:rFonts w:ascii="Cambria Math" w:hAnsi="Cambria Math"/>
                  <w:szCs w:val="24"/>
                </w:rPr>
                <m:t>O</m:t>
              </m:r>
            </m:e>
            <m:sub>
              <m:r>
                <w:rPr>
                  <w:rFonts w:ascii="Cambria Math" w:hAnsi="Cambria Math"/>
                  <w:szCs w:val="24"/>
                </w:rPr>
                <m:t>11</m:t>
              </m:r>
            </m:sub>
          </m:sSub>
        </m:oMath>
      </m:oMathPara>
    </w:p>
    <w:p w:rsidR="004366AB" w:rsidRPr="00B030FA" w:rsidRDefault="00365248" w:rsidP="004366A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Quiz 6</w:t>
      </w:r>
      <w:r w:rsidR="004366AB">
        <w:rPr>
          <w:rFonts w:ascii="Times New Roman" w:hAnsi="Times New Roman" w:cs="Times New Roman"/>
          <w:b/>
          <w:sz w:val="24"/>
          <w:szCs w:val="24"/>
        </w:rPr>
        <w:t>B</w:t>
      </w:r>
    </w:p>
    <w:p w:rsidR="004366AB" w:rsidRDefault="004366AB" w:rsidP="004366AB">
      <w:pPr>
        <w:pStyle w:val="Heading1"/>
        <w:spacing w:before="120" w:after="120" w:line="240" w:lineRule="auto"/>
        <w:jc w:val="both"/>
        <w:rPr>
          <w:rFonts w:ascii="Times New Roman" w:hAnsi="Times New Roman" w:cs="Times New Roman"/>
          <w:color w:val="auto"/>
          <w:sz w:val="24"/>
          <w:szCs w:val="24"/>
        </w:rPr>
      </w:pPr>
      <w:r w:rsidRPr="00B030FA">
        <w:rPr>
          <w:rFonts w:ascii="Times New Roman" w:hAnsi="Times New Roman" w:cs="Times New Roman"/>
          <w:color w:val="auto"/>
          <w:sz w:val="24"/>
          <w:szCs w:val="24"/>
        </w:rPr>
        <w:t>Directions: Answer each of the following questions. Be sure to use complete sentences where appropriate. For full credit be sure to show all of your work. Where appropriate answers should be boxed for clarity, written to the correct number of significant figures, and</w:t>
      </w:r>
      <w:r>
        <w:rPr>
          <w:rFonts w:ascii="Times New Roman" w:hAnsi="Times New Roman" w:cs="Times New Roman"/>
          <w:color w:val="auto"/>
          <w:sz w:val="24"/>
          <w:szCs w:val="24"/>
        </w:rPr>
        <w:t>,</w:t>
      </w:r>
      <w:r w:rsidRPr="00B030FA">
        <w:rPr>
          <w:rFonts w:ascii="Times New Roman" w:hAnsi="Times New Roman" w:cs="Times New Roman"/>
          <w:color w:val="auto"/>
          <w:sz w:val="24"/>
          <w:szCs w:val="24"/>
        </w:rPr>
        <w:t xml:space="preserve"> include the proper units. </w:t>
      </w:r>
    </w:p>
    <w:p w:rsidR="00A30E5D" w:rsidRPr="00A30E5D" w:rsidRDefault="00A30E5D" w:rsidP="00A30E5D">
      <w:pPr>
        <w:pStyle w:val="ListParagraph"/>
        <w:numPr>
          <w:ilvl w:val="0"/>
          <w:numId w:val="29"/>
        </w:numPr>
        <w:spacing w:after="80"/>
        <w:ind w:left="360"/>
        <w:jc w:val="both"/>
        <w:rPr>
          <w:szCs w:val="24"/>
        </w:rPr>
      </w:pPr>
      <w:r>
        <w:rPr>
          <w:szCs w:val="24"/>
        </w:rPr>
        <w:t xml:space="preserve">Glucose </w:t>
      </w:r>
      <w:r w:rsidRPr="00A30E5D">
        <w:rPr>
          <w:szCs w:val="24"/>
        </w:rPr>
        <w:t>is</w:t>
      </w:r>
      <w:r>
        <w:rPr>
          <w:szCs w:val="24"/>
        </w:rPr>
        <w:t xml:space="preserve"> a mono</w:t>
      </w:r>
      <w:r w:rsidRPr="00A30E5D">
        <w:rPr>
          <w:szCs w:val="24"/>
        </w:rPr>
        <w:t>sac</w:t>
      </w:r>
      <w:r>
        <w:rPr>
          <w:szCs w:val="24"/>
        </w:rPr>
        <w:t>charide, meaning that it has one sugar unit</w:t>
      </w:r>
      <w:r w:rsidRPr="00A30E5D">
        <w:rPr>
          <w:szCs w:val="24"/>
        </w:rPr>
        <w:t xml:space="preserve">. If a </w:t>
      </w:r>
      <w:r>
        <w:rPr>
          <w:szCs w:val="24"/>
        </w:rPr>
        <w:t>glu</w:t>
      </w:r>
      <w:r w:rsidR="00657129">
        <w:rPr>
          <w:szCs w:val="24"/>
        </w:rPr>
        <w:t>c</w:t>
      </w:r>
      <w:r>
        <w:rPr>
          <w:szCs w:val="24"/>
        </w:rPr>
        <w:t>ose</w:t>
      </w:r>
      <w:r w:rsidRPr="00A30E5D">
        <w:rPr>
          <w:szCs w:val="24"/>
        </w:rPr>
        <w:t xml:space="preserve"> cr</w:t>
      </w:r>
      <w:r w:rsidR="00657129">
        <w:rPr>
          <w:szCs w:val="24"/>
        </w:rPr>
        <w:t>ystal contains approximately 5.8</w:t>
      </w:r>
      <w:r w:rsidRPr="00A30E5D">
        <w:rPr>
          <w:szCs w:val="24"/>
        </w:rPr>
        <w:t xml:space="preserve"> </w:t>
      </w:r>
      <w:r w:rsidRPr="00A30E5D">
        <w:rPr>
          <w:rFonts w:ascii="Calibri" w:hAnsi="Calibri" w:cs="Calibri"/>
          <w:szCs w:val="24"/>
        </w:rPr>
        <w:t>×</w:t>
      </w:r>
      <w:r w:rsidRPr="00A30E5D">
        <w:rPr>
          <w:szCs w:val="24"/>
        </w:rPr>
        <w:t xml:space="preserve"> 10</w:t>
      </w:r>
      <w:r w:rsidR="00657129">
        <w:rPr>
          <w:szCs w:val="24"/>
          <w:vertAlign w:val="superscript"/>
        </w:rPr>
        <w:t>17</w:t>
      </w:r>
      <w:r>
        <w:t xml:space="preserve"> sucrose, C</w:t>
      </w:r>
      <w:r>
        <w:rPr>
          <w:vertAlign w:val="subscript"/>
        </w:rPr>
        <w:t>6</w:t>
      </w:r>
      <w:r>
        <w:t>H</w:t>
      </w:r>
      <w:r>
        <w:rPr>
          <w:vertAlign w:val="subscript"/>
        </w:rPr>
        <w:t>1</w:t>
      </w:r>
      <w:r w:rsidRPr="00A30E5D">
        <w:rPr>
          <w:vertAlign w:val="subscript"/>
        </w:rPr>
        <w:t>2</w:t>
      </w:r>
      <w:r>
        <w:t>O</w:t>
      </w:r>
      <w:r>
        <w:rPr>
          <w:vertAlign w:val="subscript"/>
        </w:rPr>
        <w:t>6</w:t>
      </w:r>
      <w:r>
        <w:t xml:space="preserve">, molecules (8 points). </w:t>
      </w:r>
    </w:p>
    <w:p w:rsidR="00A30E5D" w:rsidRPr="00A30E5D" w:rsidRDefault="00A30E5D" w:rsidP="00A30E5D">
      <w:pPr>
        <w:pStyle w:val="ListParagraph"/>
        <w:numPr>
          <w:ilvl w:val="1"/>
          <w:numId w:val="29"/>
        </w:numPr>
        <w:spacing w:after="80"/>
        <w:ind w:left="720"/>
        <w:jc w:val="both"/>
        <w:rPr>
          <w:szCs w:val="24"/>
        </w:rPr>
      </w:pPr>
      <w:proofErr w:type="gramStart"/>
      <w:r>
        <w:t>what</w:t>
      </w:r>
      <w:proofErr w:type="gramEnd"/>
      <w:r>
        <w:t xml:space="preserve"> is the molar mass of sucrose?</w:t>
      </w:r>
    </w:p>
    <w:p w:rsidR="00A30E5D" w:rsidRPr="00A30E5D" w:rsidRDefault="00A30E5D" w:rsidP="00A30E5D">
      <w:pPr>
        <w:spacing w:after="80"/>
        <w:jc w:val="both"/>
        <w:rPr>
          <w:rFonts w:eastAsiaTheme="minorEastAsia"/>
          <w:szCs w:val="24"/>
        </w:rPr>
      </w:pPr>
      <m:oMathPara>
        <m:oMath>
          <m:r>
            <w:rPr>
              <w:rFonts w:ascii="Cambria Math" w:hAnsi="Cambria Math"/>
              <w:szCs w:val="24"/>
            </w:rPr>
            <m:t>6</m:t>
          </m:r>
          <m:d>
            <m:dPr>
              <m:ctrlPr>
                <w:rPr>
                  <w:rFonts w:ascii="Cambria Math" w:hAnsi="Cambria Math"/>
                  <w:i/>
                  <w:szCs w:val="24"/>
                </w:rPr>
              </m:ctrlPr>
            </m:dPr>
            <m:e>
              <m:r>
                <w:rPr>
                  <w:rFonts w:ascii="Cambria Math" w:hAnsi="Cambria Math"/>
                  <w:szCs w:val="24"/>
                </w:rPr>
                <m:t>12.011</m:t>
              </m:r>
              <m:f>
                <m:fPr>
                  <m:ctrlPr>
                    <w:rPr>
                      <w:rFonts w:ascii="Cambria Math" w:hAnsi="Cambria Math"/>
                      <w:i/>
                      <w:szCs w:val="24"/>
                    </w:rPr>
                  </m:ctrlPr>
                </m:fPr>
                <m:num>
                  <m:r>
                    <w:rPr>
                      <w:rFonts w:ascii="Cambria Math" w:hAnsi="Cambria Math"/>
                      <w:szCs w:val="24"/>
                    </w:rPr>
                    <m:t>g</m:t>
                  </m:r>
                </m:num>
                <m:den>
                  <m:r>
                    <w:rPr>
                      <w:rFonts w:ascii="Cambria Math" w:hAnsi="Cambria Math"/>
                      <w:szCs w:val="24"/>
                    </w:rPr>
                    <m:t>mol</m:t>
                  </m:r>
                </m:den>
              </m:f>
            </m:e>
          </m:d>
          <m:r>
            <w:rPr>
              <w:rFonts w:ascii="Cambria Math" w:hAnsi="Cambria Math"/>
              <w:szCs w:val="24"/>
            </w:rPr>
            <m:t>+12</m:t>
          </m:r>
          <m:d>
            <m:dPr>
              <m:ctrlPr>
                <w:rPr>
                  <w:rFonts w:ascii="Cambria Math" w:hAnsi="Cambria Math"/>
                  <w:i/>
                  <w:szCs w:val="24"/>
                </w:rPr>
              </m:ctrlPr>
            </m:dPr>
            <m:e>
              <m:r>
                <w:rPr>
                  <w:rFonts w:ascii="Cambria Math" w:hAnsi="Cambria Math"/>
                  <w:szCs w:val="24"/>
                </w:rPr>
                <m:t>1.008</m:t>
              </m:r>
              <m:f>
                <m:fPr>
                  <m:ctrlPr>
                    <w:rPr>
                      <w:rFonts w:ascii="Cambria Math" w:hAnsi="Cambria Math"/>
                      <w:i/>
                      <w:szCs w:val="24"/>
                    </w:rPr>
                  </m:ctrlPr>
                </m:fPr>
                <m:num>
                  <m:r>
                    <w:rPr>
                      <w:rFonts w:ascii="Cambria Math" w:hAnsi="Cambria Math"/>
                      <w:szCs w:val="24"/>
                    </w:rPr>
                    <m:t>g</m:t>
                  </m:r>
                </m:num>
                <m:den>
                  <m:r>
                    <w:rPr>
                      <w:rFonts w:ascii="Cambria Math" w:hAnsi="Cambria Math"/>
                      <w:szCs w:val="24"/>
                    </w:rPr>
                    <m:t>mol</m:t>
                  </m:r>
                </m:den>
              </m:f>
            </m:e>
          </m:d>
          <m:r>
            <w:rPr>
              <w:rFonts w:ascii="Cambria Math" w:hAnsi="Cambria Math"/>
              <w:szCs w:val="24"/>
            </w:rPr>
            <m:t>+6</m:t>
          </m:r>
          <m:d>
            <m:dPr>
              <m:ctrlPr>
                <w:rPr>
                  <w:rFonts w:ascii="Cambria Math" w:hAnsi="Cambria Math"/>
                  <w:i/>
                  <w:szCs w:val="24"/>
                </w:rPr>
              </m:ctrlPr>
            </m:dPr>
            <m:e>
              <m:r>
                <w:rPr>
                  <w:rFonts w:ascii="Cambria Math" w:hAnsi="Cambria Math"/>
                  <w:szCs w:val="24"/>
                </w:rPr>
                <m:t>15.999</m:t>
              </m:r>
              <m:f>
                <m:fPr>
                  <m:ctrlPr>
                    <w:rPr>
                      <w:rFonts w:ascii="Cambria Math" w:hAnsi="Cambria Math"/>
                      <w:i/>
                      <w:szCs w:val="24"/>
                    </w:rPr>
                  </m:ctrlPr>
                </m:fPr>
                <m:num>
                  <m:r>
                    <w:rPr>
                      <w:rFonts w:ascii="Cambria Math" w:hAnsi="Cambria Math"/>
                      <w:szCs w:val="24"/>
                    </w:rPr>
                    <m:t>g</m:t>
                  </m:r>
                </m:num>
                <m:den>
                  <m:r>
                    <w:rPr>
                      <w:rFonts w:ascii="Cambria Math" w:hAnsi="Cambria Math"/>
                      <w:szCs w:val="24"/>
                    </w:rPr>
                    <m:t>mol</m:t>
                  </m:r>
                </m:den>
              </m:f>
            </m:e>
          </m:d>
          <m:r>
            <w:rPr>
              <w:rFonts w:ascii="Cambria Math" w:hAnsi="Cambria Math"/>
              <w:szCs w:val="24"/>
            </w:rPr>
            <m:t>=</m:t>
          </m:r>
        </m:oMath>
      </m:oMathPara>
    </w:p>
    <w:p w:rsidR="00A30E5D" w:rsidRPr="00A30E5D" w:rsidRDefault="00657129" w:rsidP="00A30E5D">
      <w:pPr>
        <w:spacing w:after="80"/>
        <w:jc w:val="both"/>
        <w:rPr>
          <w:rFonts w:eastAsiaTheme="minorEastAsia"/>
          <w:szCs w:val="24"/>
        </w:rPr>
      </w:pPr>
      <m:oMathPara>
        <m:oMath>
          <m:r>
            <m:rPr>
              <m:sty m:val="bi"/>
            </m:rPr>
            <w:rPr>
              <w:rFonts w:ascii="Cambria Math" w:eastAsiaTheme="minorEastAsia" w:hAnsi="Cambria Math"/>
              <w:szCs w:val="24"/>
            </w:rPr>
            <m:t>72.066</m:t>
          </m:r>
          <m:f>
            <m:fPr>
              <m:ctrlPr>
                <w:rPr>
                  <w:rFonts w:ascii="Cambria Math" w:eastAsiaTheme="minorEastAsia" w:hAnsi="Cambria Math"/>
                  <w:i/>
                  <w:szCs w:val="24"/>
                </w:rPr>
              </m:ctrlPr>
            </m:fPr>
            <m:num>
              <m:r>
                <w:rPr>
                  <w:rFonts w:ascii="Cambria Math" w:eastAsiaTheme="minorEastAsia" w:hAnsi="Cambria Math"/>
                  <w:szCs w:val="24"/>
                </w:rPr>
                <m:t>g</m:t>
              </m:r>
            </m:num>
            <m:den>
              <m:r>
                <w:rPr>
                  <w:rFonts w:ascii="Cambria Math" w:eastAsiaTheme="minorEastAsia" w:hAnsi="Cambria Math"/>
                  <w:szCs w:val="24"/>
                </w:rPr>
                <m:t>mol</m:t>
              </m:r>
            </m:den>
          </m:f>
          <m:r>
            <w:rPr>
              <w:rFonts w:ascii="Cambria Math" w:eastAsiaTheme="minorEastAsia" w:hAnsi="Cambria Math"/>
              <w:szCs w:val="24"/>
            </w:rPr>
            <m:t>+1</m:t>
          </m:r>
          <m:r>
            <m:rPr>
              <m:sty m:val="bi"/>
            </m:rPr>
            <w:rPr>
              <w:rFonts w:ascii="Cambria Math" w:eastAsiaTheme="minorEastAsia" w:hAnsi="Cambria Math"/>
              <w:szCs w:val="24"/>
            </w:rPr>
            <m:t>2.096</m:t>
          </m:r>
          <m:f>
            <m:fPr>
              <m:ctrlPr>
                <w:rPr>
                  <w:rFonts w:ascii="Cambria Math" w:eastAsiaTheme="minorEastAsia" w:hAnsi="Cambria Math"/>
                  <w:i/>
                  <w:szCs w:val="24"/>
                </w:rPr>
              </m:ctrlPr>
            </m:fPr>
            <m:num>
              <m:r>
                <w:rPr>
                  <w:rFonts w:ascii="Cambria Math" w:eastAsiaTheme="minorEastAsia" w:hAnsi="Cambria Math"/>
                  <w:szCs w:val="24"/>
                </w:rPr>
                <m:t>g</m:t>
              </m:r>
            </m:num>
            <m:den>
              <m:r>
                <w:rPr>
                  <w:rFonts w:ascii="Cambria Math" w:eastAsiaTheme="minorEastAsia" w:hAnsi="Cambria Math"/>
                  <w:szCs w:val="24"/>
                </w:rPr>
                <m:t>mol</m:t>
              </m:r>
            </m:den>
          </m:f>
          <m:r>
            <w:rPr>
              <w:rFonts w:ascii="Cambria Math" w:eastAsiaTheme="minorEastAsia" w:hAnsi="Cambria Math"/>
              <w:szCs w:val="24"/>
            </w:rPr>
            <m:t>+</m:t>
          </m:r>
          <m:r>
            <m:rPr>
              <m:sty m:val="bi"/>
            </m:rPr>
            <w:rPr>
              <w:rFonts w:ascii="Cambria Math" w:eastAsiaTheme="minorEastAsia" w:hAnsi="Cambria Math"/>
              <w:szCs w:val="24"/>
            </w:rPr>
            <m:t>95.994</m:t>
          </m:r>
          <m:f>
            <m:fPr>
              <m:ctrlPr>
                <w:rPr>
                  <w:rFonts w:ascii="Cambria Math" w:eastAsiaTheme="minorEastAsia" w:hAnsi="Cambria Math"/>
                  <w:i/>
                  <w:szCs w:val="24"/>
                </w:rPr>
              </m:ctrlPr>
            </m:fPr>
            <m:num>
              <m:r>
                <w:rPr>
                  <w:rFonts w:ascii="Cambria Math" w:eastAsiaTheme="minorEastAsia" w:hAnsi="Cambria Math"/>
                  <w:szCs w:val="24"/>
                </w:rPr>
                <m:t>g</m:t>
              </m:r>
            </m:num>
            <m:den>
              <m:r>
                <w:rPr>
                  <w:rFonts w:ascii="Cambria Math" w:eastAsiaTheme="minorEastAsia" w:hAnsi="Cambria Math"/>
                  <w:szCs w:val="24"/>
                </w:rPr>
                <m:t>mol</m:t>
              </m:r>
            </m:den>
          </m:f>
          <m:r>
            <w:rPr>
              <w:rFonts w:ascii="Cambria Math" w:eastAsiaTheme="minorEastAsia" w:hAnsi="Cambria Math"/>
              <w:szCs w:val="24"/>
            </w:rPr>
            <m:t>=180.156</m:t>
          </m:r>
          <m:f>
            <m:fPr>
              <m:ctrlPr>
                <w:rPr>
                  <w:rFonts w:ascii="Cambria Math" w:eastAsiaTheme="minorEastAsia" w:hAnsi="Cambria Math"/>
                  <w:i/>
                  <w:szCs w:val="24"/>
                </w:rPr>
              </m:ctrlPr>
            </m:fPr>
            <m:num>
              <m:r>
                <w:rPr>
                  <w:rFonts w:ascii="Cambria Math" w:eastAsiaTheme="minorEastAsia" w:hAnsi="Cambria Math"/>
                  <w:szCs w:val="24"/>
                </w:rPr>
                <m:t>g</m:t>
              </m:r>
            </m:num>
            <m:den>
              <m:r>
                <w:rPr>
                  <w:rFonts w:ascii="Cambria Math" w:eastAsiaTheme="minorEastAsia" w:hAnsi="Cambria Math"/>
                  <w:szCs w:val="24"/>
                </w:rPr>
                <m:t>mol</m:t>
              </m:r>
            </m:den>
          </m:f>
        </m:oMath>
      </m:oMathPara>
    </w:p>
    <w:p w:rsidR="00A30E5D" w:rsidRPr="00A30E5D" w:rsidRDefault="00A30E5D" w:rsidP="00A30E5D">
      <w:pPr>
        <w:spacing w:after="80"/>
        <w:jc w:val="both"/>
        <w:rPr>
          <w:szCs w:val="24"/>
        </w:rPr>
      </w:pPr>
    </w:p>
    <w:p w:rsidR="00A30E5D" w:rsidRPr="00A30E5D" w:rsidRDefault="00A30E5D" w:rsidP="00A30E5D">
      <w:pPr>
        <w:pStyle w:val="ListParagraph"/>
        <w:numPr>
          <w:ilvl w:val="1"/>
          <w:numId w:val="29"/>
        </w:numPr>
        <w:spacing w:after="80"/>
        <w:ind w:left="720"/>
        <w:jc w:val="both"/>
        <w:rPr>
          <w:szCs w:val="24"/>
        </w:rPr>
      </w:pPr>
      <w:proofErr w:type="gramStart"/>
      <w:r>
        <w:t>what</w:t>
      </w:r>
      <w:proofErr w:type="gramEnd"/>
      <w:r>
        <w:t xml:space="preserve"> is its mass in milligrams? </w:t>
      </w:r>
    </w:p>
    <w:p w:rsidR="00A30E5D" w:rsidRPr="00A30E5D" w:rsidRDefault="00657129" w:rsidP="00A30E5D">
      <w:pPr>
        <w:spacing w:after="80"/>
        <w:jc w:val="both"/>
        <w:rPr>
          <w:rFonts w:eastAsiaTheme="minorEastAsia"/>
          <w:szCs w:val="24"/>
        </w:rPr>
      </w:pPr>
      <m:oMath>
        <m:r>
          <w:rPr>
            <w:rFonts w:ascii="Cambria Math" w:hAnsi="Cambria Math"/>
            <w:szCs w:val="24"/>
          </w:rPr>
          <m:t>5.8×</m:t>
        </m:r>
        <m:sSup>
          <m:sSupPr>
            <m:ctrlPr>
              <w:rPr>
                <w:rFonts w:ascii="Cambria Math" w:hAnsi="Cambria Math"/>
                <w:i/>
                <w:szCs w:val="24"/>
              </w:rPr>
            </m:ctrlPr>
          </m:sSupPr>
          <m:e>
            <m:r>
              <w:rPr>
                <w:rFonts w:ascii="Cambria Math" w:hAnsi="Cambria Math"/>
                <w:szCs w:val="24"/>
              </w:rPr>
              <m:t>10</m:t>
            </m:r>
          </m:e>
          <m:sup>
            <m:r>
              <w:rPr>
                <w:rFonts w:ascii="Cambria Math" w:hAnsi="Cambria Math"/>
                <w:szCs w:val="24"/>
              </w:rPr>
              <m:t>17</m:t>
            </m:r>
          </m:sup>
        </m:sSup>
        <m:r>
          <w:rPr>
            <w:rFonts w:ascii="Cambria Math" w:hAnsi="Cambria Math"/>
            <w:szCs w:val="24"/>
          </w:rPr>
          <m:t xml:space="preserve"> molecules </m:t>
        </m:r>
        <m:sSub>
          <m:sSubPr>
            <m:ctrlPr>
              <w:rPr>
                <w:rFonts w:ascii="Cambria Math" w:hAnsi="Cambria Math"/>
                <w:i/>
                <w:szCs w:val="24"/>
              </w:rPr>
            </m:ctrlPr>
          </m:sSubPr>
          <m:e>
            <m:r>
              <w:rPr>
                <w:rFonts w:ascii="Cambria Math" w:hAnsi="Cambria Math"/>
                <w:szCs w:val="24"/>
              </w:rPr>
              <m:t>C</m:t>
            </m:r>
          </m:e>
          <m:sub>
            <m:r>
              <w:rPr>
                <w:rFonts w:ascii="Cambria Math" w:hAnsi="Cambria Math"/>
                <w:szCs w:val="24"/>
              </w:rPr>
              <m:t>6</m:t>
            </m:r>
          </m:sub>
        </m:sSub>
        <m:sSub>
          <m:sSubPr>
            <m:ctrlPr>
              <w:rPr>
                <w:rFonts w:ascii="Cambria Math" w:hAnsi="Cambria Math"/>
                <w:i/>
                <w:szCs w:val="24"/>
              </w:rPr>
            </m:ctrlPr>
          </m:sSubPr>
          <m:e>
            <m:r>
              <w:rPr>
                <w:rFonts w:ascii="Cambria Math" w:hAnsi="Cambria Math"/>
                <w:szCs w:val="24"/>
              </w:rPr>
              <m:t>H</m:t>
            </m:r>
          </m:e>
          <m:sub>
            <m:r>
              <w:rPr>
                <w:rFonts w:ascii="Cambria Math" w:hAnsi="Cambria Math"/>
                <w:szCs w:val="24"/>
              </w:rPr>
              <m:t>12</m:t>
            </m:r>
          </m:sub>
        </m:sSub>
        <m:sSub>
          <m:sSubPr>
            <m:ctrlPr>
              <w:rPr>
                <w:rFonts w:ascii="Cambria Math" w:hAnsi="Cambria Math"/>
                <w:i/>
                <w:szCs w:val="24"/>
              </w:rPr>
            </m:ctrlPr>
          </m:sSubPr>
          <m:e>
            <m:r>
              <w:rPr>
                <w:rFonts w:ascii="Cambria Math" w:hAnsi="Cambria Math"/>
                <w:szCs w:val="24"/>
              </w:rPr>
              <m:t>O</m:t>
            </m:r>
          </m:e>
          <m:sub>
            <m:r>
              <w:rPr>
                <w:rFonts w:ascii="Cambria Math" w:hAnsi="Cambria Math"/>
                <w:szCs w:val="24"/>
              </w:rPr>
              <m:t>6</m:t>
            </m:r>
          </m:sub>
        </m:sSub>
        <m:r>
          <w:rPr>
            <w:rFonts w:ascii="Cambria Math" w:hAnsi="Cambria Math"/>
            <w:szCs w:val="24"/>
          </w:rPr>
          <m:t>×</m:t>
        </m:r>
        <m:f>
          <m:fPr>
            <m:ctrlPr>
              <w:rPr>
                <w:rFonts w:ascii="Cambria Math" w:hAnsi="Cambria Math"/>
                <w:i/>
                <w:szCs w:val="24"/>
              </w:rPr>
            </m:ctrlPr>
          </m:fPr>
          <m:num>
            <m:r>
              <w:rPr>
                <w:rFonts w:ascii="Cambria Math" w:hAnsi="Cambria Math"/>
                <w:szCs w:val="24"/>
              </w:rPr>
              <m:t xml:space="preserve">1 mol </m:t>
            </m:r>
            <m:sSub>
              <m:sSubPr>
                <m:ctrlPr>
                  <w:rPr>
                    <w:rFonts w:ascii="Cambria Math" w:hAnsi="Cambria Math"/>
                    <w:i/>
                    <w:szCs w:val="24"/>
                  </w:rPr>
                </m:ctrlPr>
              </m:sSubPr>
              <m:e>
                <m:r>
                  <w:rPr>
                    <w:rFonts w:ascii="Cambria Math" w:hAnsi="Cambria Math"/>
                    <w:szCs w:val="24"/>
                  </w:rPr>
                  <m:t>C</m:t>
                </m:r>
              </m:e>
              <m:sub>
                <m:r>
                  <w:rPr>
                    <w:rFonts w:ascii="Cambria Math" w:hAnsi="Cambria Math"/>
                    <w:szCs w:val="24"/>
                  </w:rPr>
                  <m:t>6</m:t>
                </m:r>
              </m:sub>
            </m:sSub>
            <m:sSub>
              <m:sSubPr>
                <m:ctrlPr>
                  <w:rPr>
                    <w:rFonts w:ascii="Cambria Math" w:hAnsi="Cambria Math"/>
                    <w:i/>
                    <w:szCs w:val="24"/>
                  </w:rPr>
                </m:ctrlPr>
              </m:sSubPr>
              <m:e>
                <m:r>
                  <w:rPr>
                    <w:rFonts w:ascii="Cambria Math" w:hAnsi="Cambria Math"/>
                    <w:szCs w:val="24"/>
                  </w:rPr>
                  <m:t>H</m:t>
                </m:r>
              </m:e>
              <m:sub>
                <m:r>
                  <w:rPr>
                    <w:rFonts w:ascii="Cambria Math" w:hAnsi="Cambria Math"/>
                    <w:szCs w:val="24"/>
                  </w:rPr>
                  <m:t>12</m:t>
                </m:r>
              </m:sub>
            </m:sSub>
            <m:sSub>
              <m:sSubPr>
                <m:ctrlPr>
                  <w:rPr>
                    <w:rFonts w:ascii="Cambria Math" w:hAnsi="Cambria Math"/>
                    <w:i/>
                    <w:szCs w:val="24"/>
                  </w:rPr>
                </m:ctrlPr>
              </m:sSubPr>
              <m:e>
                <m:r>
                  <w:rPr>
                    <w:rFonts w:ascii="Cambria Math" w:hAnsi="Cambria Math"/>
                    <w:szCs w:val="24"/>
                  </w:rPr>
                  <m:t>O</m:t>
                </m:r>
              </m:e>
              <m:sub>
                <m:r>
                  <w:rPr>
                    <w:rFonts w:ascii="Cambria Math" w:hAnsi="Cambria Math"/>
                    <w:szCs w:val="24"/>
                  </w:rPr>
                  <m:t>6</m:t>
                </m:r>
              </m:sub>
            </m:sSub>
            <m:r>
              <w:rPr>
                <w:rFonts w:ascii="Cambria Math" w:hAnsi="Cambria Math"/>
                <w:szCs w:val="24"/>
              </w:rPr>
              <m:t xml:space="preserve">  </m:t>
            </m:r>
          </m:num>
          <m:den>
            <m:r>
              <w:rPr>
                <w:rFonts w:ascii="Cambria Math" w:hAnsi="Cambria Math"/>
                <w:szCs w:val="24"/>
              </w:rPr>
              <m:t>6.022×</m:t>
            </m:r>
            <m:sSup>
              <m:sSupPr>
                <m:ctrlPr>
                  <w:rPr>
                    <w:rFonts w:ascii="Cambria Math" w:hAnsi="Cambria Math"/>
                    <w:i/>
                    <w:szCs w:val="24"/>
                  </w:rPr>
                </m:ctrlPr>
              </m:sSupPr>
              <m:e>
                <m:r>
                  <w:rPr>
                    <w:rFonts w:ascii="Cambria Math" w:hAnsi="Cambria Math"/>
                    <w:szCs w:val="24"/>
                  </w:rPr>
                  <m:t>10</m:t>
                </m:r>
              </m:e>
              <m:sup>
                <m:r>
                  <w:rPr>
                    <w:rFonts w:ascii="Cambria Math" w:hAnsi="Cambria Math"/>
                    <w:szCs w:val="24"/>
                  </w:rPr>
                  <m:t>23</m:t>
                </m:r>
              </m:sup>
            </m:sSup>
            <m:r>
              <w:rPr>
                <w:rFonts w:ascii="Cambria Math" w:hAnsi="Cambria Math"/>
                <w:szCs w:val="24"/>
              </w:rPr>
              <m:t xml:space="preserve"> molecules </m:t>
            </m:r>
            <m:sSub>
              <m:sSubPr>
                <m:ctrlPr>
                  <w:rPr>
                    <w:rFonts w:ascii="Cambria Math" w:hAnsi="Cambria Math"/>
                    <w:i/>
                    <w:szCs w:val="24"/>
                  </w:rPr>
                </m:ctrlPr>
              </m:sSubPr>
              <m:e>
                <m:r>
                  <w:rPr>
                    <w:rFonts w:ascii="Cambria Math" w:hAnsi="Cambria Math"/>
                    <w:szCs w:val="24"/>
                  </w:rPr>
                  <m:t>C</m:t>
                </m:r>
              </m:e>
              <m:sub>
                <m:r>
                  <w:rPr>
                    <w:rFonts w:ascii="Cambria Math" w:hAnsi="Cambria Math"/>
                    <w:szCs w:val="24"/>
                  </w:rPr>
                  <m:t>6</m:t>
                </m:r>
              </m:sub>
            </m:sSub>
            <m:sSub>
              <m:sSubPr>
                <m:ctrlPr>
                  <w:rPr>
                    <w:rFonts w:ascii="Cambria Math" w:hAnsi="Cambria Math"/>
                    <w:i/>
                    <w:szCs w:val="24"/>
                  </w:rPr>
                </m:ctrlPr>
              </m:sSubPr>
              <m:e>
                <m:r>
                  <w:rPr>
                    <w:rFonts w:ascii="Cambria Math" w:hAnsi="Cambria Math"/>
                    <w:szCs w:val="24"/>
                  </w:rPr>
                  <m:t>H</m:t>
                </m:r>
              </m:e>
              <m:sub>
                <m:r>
                  <w:rPr>
                    <w:rFonts w:ascii="Cambria Math" w:hAnsi="Cambria Math"/>
                    <w:szCs w:val="24"/>
                  </w:rPr>
                  <m:t>12</m:t>
                </m:r>
              </m:sub>
            </m:sSub>
            <m:sSub>
              <m:sSubPr>
                <m:ctrlPr>
                  <w:rPr>
                    <w:rFonts w:ascii="Cambria Math" w:hAnsi="Cambria Math"/>
                    <w:i/>
                    <w:szCs w:val="24"/>
                  </w:rPr>
                </m:ctrlPr>
              </m:sSubPr>
              <m:e>
                <m:r>
                  <w:rPr>
                    <w:rFonts w:ascii="Cambria Math" w:hAnsi="Cambria Math"/>
                    <w:szCs w:val="24"/>
                  </w:rPr>
                  <m:t>O</m:t>
                </m:r>
              </m:e>
              <m:sub>
                <m:r>
                  <w:rPr>
                    <w:rFonts w:ascii="Cambria Math" w:hAnsi="Cambria Math"/>
                    <w:szCs w:val="24"/>
                  </w:rPr>
                  <m:t>6</m:t>
                </m:r>
              </m:sub>
            </m:sSub>
          </m:den>
        </m:f>
        <m:r>
          <w:rPr>
            <w:rFonts w:ascii="Cambria Math" w:hAnsi="Cambria Math"/>
            <w:szCs w:val="24"/>
          </w:rPr>
          <m:t>×</m:t>
        </m:r>
        <m:f>
          <m:fPr>
            <m:ctrlPr>
              <w:rPr>
                <w:rFonts w:ascii="Cambria Math" w:hAnsi="Cambria Math"/>
                <w:i/>
                <w:szCs w:val="24"/>
              </w:rPr>
            </m:ctrlPr>
          </m:fPr>
          <m:num>
            <m:r>
              <w:rPr>
                <w:rFonts w:ascii="Cambria Math" w:hAnsi="Cambria Math"/>
                <w:szCs w:val="24"/>
              </w:rPr>
              <m:t xml:space="preserve">180.156 g </m:t>
            </m:r>
            <m:sSub>
              <m:sSubPr>
                <m:ctrlPr>
                  <w:rPr>
                    <w:rFonts w:ascii="Cambria Math" w:hAnsi="Cambria Math"/>
                    <w:i/>
                    <w:szCs w:val="24"/>
                  </w:rPr>
                </m:ctrlPr>
              </m:sSubPr>
              <m:e>
                <m:r>
                  <w:rPr>
                    <w:rFonts w:ascii="Cambria Math" w:hAnsi="Cambria Math"/>
                    <w:szCs w:val="24"/>
                  </w:rPr>
                  <m:t>C</m:t>
                </m:r>
              </m:e>
              <m:sub>
                <m:r>
                  <w:rPr>
                    <w:rFonts w:ascii="Cambria Math" w:hAnsi="Cambria Math"/>
                    <w:szCs w:val="24"/>
                  </w:rPr>
                  <m:t>6</m:t>
                </m:r>
              </m:sub>
            </m:sSub>
            <m:sSub>
              <m:sSubPr>
                <m:ctrlPr>
                  <w:rPr>
                    <w:rFonts w:ascii="Cambria Math" w:hAnsi="Cambria Math"/>
                    <w:i/>
                    <w:szCs w:val="24"/>
                  </w:rPr>
                </m:ctrlPr>
              </m:sSubPr>
              <m:e>
                <m:r>
                  <w:rPr>
                    <w:rFonts w:ascii="Cambria Math" w:hAnsi="Cambria Math"/>
                    <w:szCs w:val="24"/>
                  </w:rPr>
                  <m:t>H</m:t>
                </m:r>
              </m:e>
              <m:sub>
                <m:r>
                  <w:rPr>
                    <w:rFonts w:ascii="Cambria Math" w:hAnsi="Cambria Math"/>
                    <w:szCs w:val="24"/>
                  </w:rPr>
                  <m:t>12</m:t>
                </m:r>
              </m:sub>
            </m:sSub>
            <m:sSub>
              <m:sSubPr>
                <m:ctrlPr>
                  <w:rPr>
                    <w:rFonts w:ascii="Cambria Math" w:hAnsi="Cambria Math"/>
                    <w:i/>
                    <w:szCs w:val="24"/>
                  </w:rPr>
                </m:ctrlPr>
              </m:sSubPr>
              <m:e>
                <m:r>
                  <w:rPr>
                    <w:rFonts w:ascii="Cambria Math" w:hAnsi="Cambria Math"/>
                    <w:szCs w:val="24"/>
                  </w:rPr>
                  <m:t>O</m:t>
                </m:r>
              </m:e>
              <m:sub>
                <m:r>
                  <w:rPr>
                    <w:rFonts w:ascii="Cambria Math" w:hAnsi="Cambria Math"/>
                    <w:szCs w:val="24"/>
                  </w:rPr>
                  <m:t>6</m:t>
                </m:r>
              </m:sub>
            </m:sSub>
          </m:num>
          <m:den>
            <m:r>
              <w:rPr>
                <w:rFonts w:ascii="Cambria Math" w:hAnsi="Cambria Math"/>
                <w:szCs w:val="24"/>
              </w:rPr>
              <m:t xml:space="preserve">1 mol </m:t>
            </m:r>
            <m:sSub>
              <m:sSubPr>
                <m:ctrlPr>
                  <w:rPr>
                    <w:rFonts w:ascii="Cambria Math" w:hAnsi="Cambria Math"/>
                    <w:i/>
                    <w:szCs w:val="24"/>
                  </w:rPr>
                </m:ctrlPr>
              </m:sSubPr>
              <m:e>
                <m:r>
                  <w:rPr>
                    <w:rFonts w:ascii="Cambria Math" w:hAnsi="Cambria Math"/>
                    <w:szCs w:val="24"/>
                  </w:rPr>
                  <m:t>C</m:t>
                </m:r>
              </m:e>
              <m:sub>
                <m:r>
                  <w:rPr>
                    <w:rFonts w:ascii="Cambria Math" w:hAnsi="Cambria Math"/>
                    <w:szCs w:val="24"/>
                  </w:rPr>
                  <m:t>6</m:t>
                </m:r>
              </m:sub>
            </m:sSub>
            <m:sSub>
              <m:sSubPr>
                <m:ctrlPr>
                  <w:rPr>
                    <w:rFonts w:ascii="Cambria Math" w:hAnsi="Cambria Math"/>
                    <w:i/>
                    <w:szCs w:val="24"/>
                  </w:rPr>
                </m:ctrlPr>
              </m:sSubPr>
              <m:e>
                <m:r>
                  <w:rPr>
                    <w:rFonts w:ascii="Cambria Math" w:hAnsi="Cambria Math"/>
                    <w:szCs w:val="24"/>
                  </w:rPr>
                  <m:t>H</m:t>
                </m:r>
              </m:e>
              <m:sub>
                <m:r>
                  <w:rPr>
                    <w:rFonts w:ascii="Cambria Math" w:hAnsi="Cambria Math"/>
                    <w:szCs w:val="24"/>
                  </w:rPr>
                  <m:t>12</m:t>
                </m:r>
              </m:sub>
            </m:sSub>
            <m:sSub>
              <m:sSubPr>
                <m:ctrlPr>
                  <w:rPr>
                    <w:rFonts w:ascii="Cambria Math" w:hAnsi="Cambria Math"/>
                    <w:i/>
                    <w:szCs w:val="24"/>
                  </w:rPr>
                </m:ctrlPr>
              </m:sSubPr>
              <m:e>
                <m:r>
                  <w:rPr>
                    <w:rFonts w:ascii="Cambria Math" w:hAnsi="Cambria Math"/>
                    <w:szCs w:val="24"/>
                  </w:rPr>
                  <m:t>O</m:t>
                </m:r>
              </m:e>
              <m:sub>
                <m:r>
                  <w:rPr>
                    <w:rFonts w:ascii="Cambria Math" w:hAnsi="Cambria Math"/>
                    <w:szCs w:val="24"/>
                  </w:rPr>
                  <m:t>6</m:t>
                </m:r>
              </m:sub>
            </m:sSub>
          </m:den>
        </m:f>
        <m:r>
          <w:rPr>
            <w:rFonts w:ascii="Cambria Math" w:hAnsi="Cambria Math"/>
            <w:szCs w:val="24"/>
          </w:rPr>
          <m:t>×</m:t>
        </m:r>
        <m:f>
          <m:fPr>
            <m:ctrlPr>
              <w:rPr>
                <w:rFonts w:ascii="Cambria Math" w:hAnsi="Cambria Math"/>
                <w:i/>
                <w:szCs w:val="24"/>
              </w:rPr>
            </m:ctrlPr>
          </m:fPr>
          <m:num>
            <m:r>
              <w:rPr>
                <w:rFonts w:ascii="Cambria Math" w:hAnsi="Cambria Math"/>
                <w:szCs w:val="24"/>
              </w:rPr>
              <m:t>1000 mg</m:t>
            </m:r>
          </m:num>
          <m:den>
            <m:r>
              <w:rPr>
                <w:rFonts w:ascii="Cambria Math" w:hAnsi="Cambria Math"/>
                <w:szCs w:val="24"/>
              </w:rPr>
              <m:t>1 g</m:t>
            </m:r>
          </m:den>
        </m:f>
        <m:r>
          <w:rPr>
            <w:rFonts w:ascii="Cambria Math" w:hAnsi="Cambria Math"/>
            <w:szCs w:val="24"/>
          </w:rPr>
          <m:t>=</m:t>
        </m:r>
      </m:oMath>
      <w:r>
        <w:rPr>
          <w:rFonts w:eastAsiaTheme="minorEastAsia"/>
          <w:szCs w:val="24"/>
        </w:rPr>
        <w:t xml:space="preserve"> </w:t>
      </w:r>
    </w:p>
    <w:p w:rsidR="00A30E5D" w:rsidRPr="00657129" w:rsidRDefault="00657129" w:rsidP="00A30E5D">
      <w:pPr>
        <w:spacing w:after="80"/>
        <w:jc w:val="both"/>
        <w:rPr>
          <w:rFonts w:eastAsiaTheme="minorEastAsia"/>
          <w:szCs w:val="24"/>
        </w:rPr>
      </w:pPr>
      <m:oMathPara>
        <m:oMath>
          <m:r>
            <w:rPr>
              <w:rFonts w:ascii="Cambria Math" w:hAnsi="Cambria Math"/>
              <w:szCs w:val="24"/>
            </w:rPr>
            <m:t xml:space="preserve">0.17351458 mg </m:t>
          </m:r>
          <m:sSub>
            <m:sSubPr>
              <m:ctrlPr>
                <w:rPr>
                  <w:rFonts w:ascii="Cambria Math" w:hAnsi="Cambria Math"/>
                  <w:i/>
                  <w:szCs w:val="24"/>
                </w:rPr>
              </m:ctrlPr>
            </m:sSubPr>
            <m:e>
              <m:r>
                <w:rPr>
                  <w:rFonts w:ascii="Cambria Math" w:hAnsi="Cambria Math"/>
                  <w:szCs w:val="24"/>
                </w:rPr>
                <m:t>C</m:t>
              </m:r>
            </m:e>
            <m:sub>
              <m:r>
                <w:rPr>
                  <w:rFonts w:ascii="Cambria Math" w:hAnsi="Cambria Math"/>
                  <w:szCs w:val="24"/>
                </w:rPr>
                <m:t>6</m:t>
              </m:r>
            </m:sub>
          </m:sSub>
          <m:sSub>
            <m:sSubPr>
              <m:ctrlPr>
                <w:rPr>
                  <w:rFonts w:ascii="Cambria Math" w:hAnsi="Cambria Math"/>
                  <w:i/>
                  <w:szCs w:val="24"/>
                </w:rPr>
              </m:ctrlPr>
            </m:sSubPr>
            <m:e>
              <m:r>
                <w:rPr>
                  <w:rFonts w:ascii="Cambria Math" w:hAnsi="Cambria Math"/>
                  <w:szCs w:val="24"/>
                </w:rPr>
                <m:t>H</m:t>
              </m:r>
            </m:e>
            <m:sub>
              <m:r>
                <w:rPr>
                  <w:rFonts w:ascii="Cambria Math" w:hAnsi="Cambria Math"/>
                  <w:szCs w:val="24"/>
                </w:rPr>
                <m:t>12</m:t>
              </m:r>
            </m:sub>
          </m:sSub>
          <m:sSub>
            <m:sSubPr>
              <m:ctrlPr>
                <w:rPr>
                  <w:rFonts w:ascii="Cambria Math" w:hAnsi="Cambria Math"/>
                  <w:i/>
                  <w:szCs w:val="24"/>
                </w:rPr>
              </m:ctrlPr>
            </m:sSubPr>
            <m:e>
              <m:r>
                <w:rPr>
                  <w:rFonts w:ascii="Cambria Math" w:hAnsi="Cambria Math"/>
                  <w:szCs w:val="24"/>
                </w:rPr>
                <m:t>O</m:t>
              </m:r>
            </m:e>
            <m:sub>
              <m:r>
                <w:rPr>
                  <w:rFonts w:ascii="Cambria Math" w:hAnsi="Cambria Math"/>
                  <w:szCs w:val="24"/>
                </w:rPr>
                <m:t>6</m:t>
              </m:r>
            </m:sub>
          </m:sSub>
          <m:r>
            <w:rPr>
              <w:rFonts w:ascii="Cambria Math" w:eastAsiaTheme="minorEastAsia" w:hAnsi="Cambria Math"/>
              <w:szCs w:val="24"/>
            </w:rPr>
            <m:t xml:space="preserve">≈0.17 mg </m:t>
          </m:r>
          <m:sSub>
            <m:sSubPr>
              <m:ctrlPr>
                <w:rPr>
                  <w:rFonts w:ascii="Cambria Math" w:hAnsi="Cambria Math"/>
                  <w:i/>
                  <w:szCs w:val="24"/>
                </w:rPr>
              </m:ctrlPr>
            </m:sSubPr>
            <m:e>
              <m:r>
                <w:rPr>
                  <w:rFonts w:ascii="Cambria Math" w:hAnsi="Cambria Math"/>
                  <w:szCs w:val="24"/>
                </w:rPr>
                <m:t>C</m:t>
              </m:r>
            </m:e>
            <m:sub>
              <m:r>
                <w:rPr>
                  <w:rFonts w:ascii="Cambria Math" w:hAnsi="Cambria Math"/>
                  <w:szCs w:val="24"/>
                </w:rPr>
                <m:t>6</m:t>
              </m:r>
            </m:sub>
          </m:sSub>
          <m:sSub>
            <m:sSubPr>
              <m:ctrlPr>
                <w:rPr>
                  <w:rFonts w:ascii="Cambria Math" w:hAnsi="Cambria Math"/>
                  <w:i/>
                  <w:szCs w:val="24"/>
                </w:rPr>
              </m:ctrlPr>
            </m:sSubPr>
            <m:e>
              <m:r>
                <w:rPr>
                  <w:rFonts w:ascii="Cambria Math" w:hAnsi="Cambria Math"/>
                  <w:szCs w:val="24"/>
                </w:rPr>
                <m:t>H</m:t>
              </m:r>
            </m:e>
            <m:sub>
              <m:r>
                <w:rPr>
                  <w:rFonts w:ascii="Cambria Math" w:hAnsi="Cambria Math"/>
                  <w:szCs w:val="24"/>
                </w:rPr>
                <m:t>12</m:t>
              </m:r>
            </m:sub>
          </m:sSub>
          <m:sSub>
            <m:sSubPr>
              <m:ctrlPr>
                <w:rPr>
                  <w:rFonts w:ascii="Cambria Math" w:hAnsi="Cambria Math"/>
                  <w:i/>
                  <w:szCs w:val="24"/>
                </w:rPr>
              </m:ctrlPr>
            </m:sSubPr>
            <m:e>
              <m:r>
                <w:rPr>
                  <w:rFonts w:ascii="Cambria Math" w:hAnsi="Cambria Math"/>
                  <w:szCs w:val="24"/>
                </w:rPr>
                <m:t>O</m:t>
              </m:r>
            </m:e>
            <m:sub>
              <m:r>
                <w:rPr>
                  <w:rFonts w:ascii="Cambria Math" w:hAnsi="Cambria Math"/>
                  <w:szCs w:val="24"/>
                </w:rPr>
                <m:t>6</m:t>
              </m:r>
            </m:sub>
          </m:sSub>
        </m:oMath>
      </m:oMathPara>
    </w:p>
    <w:p w:rsidR="00657129" w:rsidRPr="00A30E5D" w:rsidRDefault="00657129" w:rsidP="00A30E5D">
      <w:pPr>
        <w:spacing w:after="80"/>
        <w:jc w:val="both"/>
        <w:rPr>
          <w:szCs w:val="24"/>
        </w:rPr>
      </w:pPr>
    </w:p>
    <w:p w:rsidR="00D84EE1" w:rsidRPr="00A30E5D" w:rsidRDefault="00D84EE1" w:rsidP="00A30E5D">
      <w:pPr>
        <w:pStyle w:val="ListParagraph"/>
        <w:numPr>
          <w:ilvl w:val="0"/>
          <w:numId w:val="29"/>
        </w:numPr>
        <w:spacing w:after="80"/>
        <w:ind w:left="360"/>
        <w:jc w:val="both"/>
        <w:rPr>
          <w:szCs w:val="24"/>
        </w:rPr>
      </w:pPr>
      <w:r w:rsidRPr="00A30E5D">
        <w:rPr>
          <w:szCs w:val="24"/>
        </w:rPr>
        <w:t xml:space="preserve">A sample containing 1.443 g Se and 5.841 g Br was decomposed (8 points). </w:t>
      </w:r>
    </w:p>
    <w:p w:rsidR="00D84EE1" w:rsidRDefault="00D84EE1" w:rsidP="00A30E5D">
      <w:pPr>
        <w:pStyle w:val="ListParagraph"/>
        <w:numPr>
          <w:ilvl w:val="1"/>
          <w:numId w:val="29"/>
        </w:numPr>
        <w:spacing w:after="80"/>
        <w:ind w:left="720"/>
        <w:jc w:val="both"/>
        <w:rPr>
          <w:szCs w:val="24"/>
        </w:rPr>
      </w:pPr>
      <w:r>
        <w:rPr>
          <w:szCs w:val="24"/>
        </w:rPr>
        <w:t xml:space="preserve">Calculate the empirical formula. </w:t>
      </w:r>
    </w:p>
    <w:p w:rsidR="00D84EE1" w:rsidRPr="00365248" w:rsidRDefault="00D84EE1" w:rsidP="00D84EE1">
      <w:pPr>
        <w:spacing w:after="80"/>
        <w:jc w:val="both"/>
        <w:rPr>
          <w:rFonts w:eastAsiaTheme="minorEastAsia"/>
          <w:szCs w:val="24"/>
        </w:rPr>
      </w:pPr>
      <m:oMathPara>
        <m:oMath>
          <m:r>
            <w:rPr>
              <w:rFonts w:ascii="Cambria Math" w:hAnsi="Cambria Math"/>
              <w:szCs w:val="24"/>
            </w:rPr>
            <m:t>1.443 g Se×</m:t>
          </m:r>
          <m:f>
            <m:fPr>
              <m:ctrlPr>
                <w:rPr>
                  <w:rFonts w:ascii="Cambria Math" w:hAnsi="Cambria Math"/>
                  <w:i/>
                  <w:szCs w:val="24"/>
                </w:rPr>
              </m:ctrlPr>
            </m:fPr>
            <m:num>
              <m:r>
                <w:rPr>
                  <w:rFonts w:ascii="Cambria Math" w:hAnsi="Cambria Math"/>
                  <w:szCs w:val="24"/>
                </w:rPr>
                <m:t>1 mol Se</m:t>
              </m:r>
            </m:num>
            <m:den>
              <m:r>
                <w:rPr>
                  <w:rFonts w:ascii="Cambria Math" w:hAnsi="Cambria Math"/>
                  <w:szCs w:val="24"/>
                </w:rPr>
                <m:t>78.960 g Se</m:t>
              </m:r>
            </m:den>
          </m:f>
          <m:r>
            <w:rPr>
              <w:rFonts w:ascii="Cambria Math" w:hAnsi="Cambria Math"/>
              <w:szCs w:val="24"/>
            </w:rPr>
            <m:t>=0.018275076 mol Se</m:t>
          </m:r>
        </m:oMath>
      </m:oMathPara>
    </w:p>
    <w:p w:rsidR="00D84EE1" w:rsidRPr="00365248" w:rsidRDefault="00D84EE1" w:rsidP="00D84EE1">
      <w:pPr>
        <w:spacing w:after="80"/>
        <w:jc w:val="both"/>
        <w:rPr>
          <w:rFonts w:eastAsiaTheme="minorEastAsia"/>
          <w:szCs w:val="24"/>
        </w:rPr>
      </w:pPr>
      <m:oMathPara>
        <m:oMath>
          <m:r>
            <w:rPr>
              <w:rFonts w:ascii="Cambria Math" w:hAnsi="Cambria Math"/>
              <w:szCs w:val="24"/>
            </w:rPr>
            <m:t>5.841 g Br×</m:t>
          </m:r>
          <m:f>
            <m:fPr>
              <m:ctrlPr>
                <w:rPr>
                  <w:rFonts w:ascii="Cambria Math" w:hAnsi="Cambria Math"/>
                  <w:i/>
                  <w:szCs w:val="24"/>
                </w:rPr>
              </m:ctrlPr>
            </m:fPr>
            <m:num>
              <m:r>
                <w:rPr>
                  <w:rFonts w:ascii="Cambria Math" w:hAnsi="Cambria Math"/>
                  <w:szCs w:val="24"/>
                </w:rPr>
                <m:t>1 mol Br</m:t>
              </m:r>
            </m:num>
            <m:den>
              <m:r>
                <w:rPr>
                  <w:rFonts w:ascii="Cambria Math" w:hAnsi="Cambria Math"/>
                  <w:szCs w:val="24"/>
                </w:rPr>
                <m:t>79.904 g Br</m:t>
              </m:r>
            </m:den>
          </m:f>
          <m:r>
            <w:rPr>
              <w:rFonts w:ascii="Cambria Math" w:hAnsi="Cambria Math"/>
              <w:szCs w:val="24"/>
            </w:rPr>
            <m:t>=0.07310022 mol Br</m:t>
          </m:r>
        </m:oMath>
      </m:oMathPara>
    </w:p>
    <w:p w:rsidR="00D84EE1" w:rsidRPr="00365248" w:rsidRDefault="0095754E" w:rsidP="00D84EE1">
      <w:pPr>
        <w:spacing w:after="80"/>
        <w:jc w:val="both"/>
        <w:rPr>
          <w:rFonts w:eastAsiaTheme="minorEastAsia"/>
          <w:szCs w:val="24"/>
        </w:rPr>
      </w:pPr>
      <m:oMathPara>
        <m:oMath>
          <m:sSub>
            <m:sSubPr>
              <m:ctrlPr>
                <w:rPr>
                  <w:rFonts w:ascii="Cambria Math" w:eastAsiaTheme="minorEastAsia" w:hAnsi="Cambria Math"/>
                  <w:i/>
                  <w:szCs w:val="24"/>
                </w:rPr>
              </m:ctrlPr>
            </m:sSubPr>
            <m:e>
              <m:r>
                <w:rPr>
                  <w:rFonts w:ascii="Cambria Math" w:eastAsiaTheme="minorEastAsia" w:hAnsi="Cambria Math"/>
                  <w:szCs w:val="24"/>
                </w:rPr>
                <m:t>Se</m:t>
              </m:r>
            </m:e>
            <m:sub>
              <m:f>
                <m:fPr>
                  <m:ctrlPr>
                    <w:rPr>
                      <w:rFonts w:ascii="Cambria Math" w:eastAsiaTheme="minorEastAsia" w:hAnsi="Cambria Math"/>
                      <w:i/>
                      <w:szCs w:val="24"/>
                    </w:rPr>
                  </m:ctrlPr>
                </m:fPr>
                <m:num>
                  <m:r>
                    <w:rPr>
                      <w:rFonts w:ascii="Cambria Math" w:hAnsi="Cambria Math"/>
                      <w:szCs w:val="24"/>
                    </w:rPr>
                    <m:t>0.018275076</m:t>
                  </m:r>
                </m:num>
                <m:den>
                  <m:r>
                    <w:rPr>
                      <w:rFonts w:ascii="Cambria Math" w:hAnsi="Cambria Math"/>
                      <w:szCs w:val="24"/>
                    </w:rPr>
                    <m:t>0.018275076</m:t>
                  </m:r>
                </m:den>
              </m:f>
            </m:sub>
          </m:sSub>
          <m:sSub>
            <m:sSubPr>
              <m:ctrlPr>
                <w:rPr>
                  <w:rFonts w:ascii="Cambria Math" w:eastAsiaTheme="minorEastAsia" w:hAnsi="Cambria Math"/>
                  <w:i/>
                  <w:szCs w:val="24"/>
                </w:rPr>
              </m:ctrlPr>
            </m:sSubPr>
            <m:e>
              <m:r>
                <w:rPr>
                  <w:rFonts w:ascii="Cambria Math" w:eastAsiaTheme="minorEastAsia" w:hAnsi="Cambria Math"/>
                  <w:szCs w:val="24"/>
                </w:rPr>
                <m:t>I</m:t>
              </m:r>
            </m:e>
            <m:sub>
              <m:f>
                <m:fPr>
                  <m:ctrlPr>
                    <w:rPr>
                      <w:rFonts w:ascii="Cambria Math" w:eastAsiaTheme="minorEastAsia" w:hAnsi="Cambria Math"/>
                      <w:i/>
                      <w:szCs w:val="24"/>
                    </w:rPr>
                  </m:ctrlPr>
                </m:fPr>
                <m:num>
                  <m:r>
                    <w:rPr>
                      <w:rFonts w:ascii="Cambria Math" w:hAnsi="Cambria Math"/>
                      <w:szCs w:val="24"/>
                    </w:rPr>
                    <m:t xml:space="preserve">0.07310022 </m:t>
                  </m:r>
                </m:num>
                <m:den>
                  <m:r>
                    <w:rPr>
                      <w:rFonts w:ascii="Cambria Math" w:hAnsi="Cambria Math"/>
                      <w:szCs w:val="24"/>
                    </w:rPr>
                    <m:t>0.018275076</m:t>
                  </m:r>
                </m:den>
              </m:f>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Se</m:t>
              </m:r>
            </m:e>
            <m:sub>
              <m:r>
                <w:rPr>
                  <w:rFonts w:ascii="Cambria Math" w:eastAsiaTheme="minorEastAsia" w:hAnsi="Cambria Math"/>
                  <w:szCs w:val="24"/>
                </w:rPr>
                <m:t>1</m:t>
              </m:r>
            </m:sub>
          </m:sSub>
          <m:sSub>
            <m:sSubPr>
              <m:ctrlPr>
                <w:rPr>
                  <w:rFonts w:ascii="Cambria Math" w:eastAsiaTheme="minorEastAsia" w:hAnsi="Cambria Math"/>
                  <w:i/>
                  <w:szCs w:val="24"/>
                </w:rPr>
              </m:ctrlPr>
            </m:sSubPr>
            <m:e>
              <m:r>
                <w:rPr>
                  <w:rFonts w:ascii="Cambria Math" w:eastAsiaTheme="minorEastAsia" w:hAnsi="Cambria Math"/>
                  <w:szCs w:val="24"/>
                </w:rPr>
                <m:t>Br</m:t>
              </m:r>
            </m:e>
            <m:sub>
              <m:r>
                <w:rPr>
                  <w:rFonts w:ascii="Cambria Math" w:eastAsiaTheme="minorEastAsia" w:hAnsi="Cambria Math"/>
                  <w:szCs w:val="24"/>
                </w:rPr>
                <m:t>3.999995418</m:t>
              </m:r>
            </m:sub>
          </m:sSub>
          <m:r>
            <w:rPr>
              <w:rFonts w:ascii="Cambria Math" w:eastAsiaTheme="minorEastAsia" w:hAnsi="Cambria Math"/>
              <w:szCs w:val="24"/>
            </w:rPr>
            <m:t>≈Se</m:t>
          </m:r>
          <m:sSub>
            <m:sSubPr>
              <m:ctrlPr>
                <w:rPr>
                  <w:rFonts w:ascii="Cambria Math" w:eastAsiaTheme="minorEastAsia" w:hAnsi="Cambria Math"/>
                  <w:i/>
                  <w:szCs w:val="24"/>
                </w:rPr>
              </m:ctrlPr>
            </m:sSubPr>
            <m:e>
              <m:r>
                <w:rPr>
                  <w:rFonts w:ascii="Cambria Math" w:eastAsiaTheme="minorEastAsia" w:hAnsi="Cambria Math"/>
                  <w:szCs w:val="24"/>
                </w:rPr>
                <m:t>Br</m:t>
              </m:r>
            </m:e>
            <m:sub>
              <m:r>
                <w:rPr>
                  <w:rFonts w:ascii="Cambria Math" w:eastAsiaTheme="minorEastAsia" w:hAnsi="Cambria Math"/>
                  <w:szCs w:val="24"/>
                </w:rPr>
                <m:t>4</m:t>
              </m:r>
            </m:sub>
          </m:sSub>
        </m:oMath>
      </m:oMathPara>
    </w:p>
    <w:p w:rsidR="00D84EE1" w:rsidRDefault="00D84EE1" w:rsidP="00A30E5D">
      <w:pPr>
        <w:pStyle w:val="ListParagraph"/>
        <w:numPr>
          <w:ilvl w:val="1"/>
          <w:numId w:val="29"/>
        </w:numPr>
        <w:spacing w:after="80"/>
        <w:ind w:left="720"/>
        <w:jc w:val="both"/>
        <w:rPr>
          <w:szCs w:val="24"/>
        </w:rPr>
      </w:pPr>
      <w:r>
        <w:rPr>
          <w:szCs w:val="24"/>
        </w:rPr>
        <w:t xml:space="preserve">What is the name of the compound? </w:t>
      </w:r>
      <w:r>
        <w:rPr>
          <w:szCs w:val="24"/>
        </w:rPr>
        <w:tab/>
      </w:r>
      <w:r>
        <w:rPr>
          <w:szCs w:val="24"/>
        </w:rPr>
        <w:tab/>
      </w:r>
      <w:r>
        <w:rPr>
          <w:szCs w:val="24"/>
        </w:rPr>
        <w:tab/>
        <w:t xml:space="preserve">______selenium </w:t>
      </w:r>
      <w:proofErr w:type="spellStart"/>
      <w:r>
        <w:rPr>
          <w:szCs w:val="24"/>
        </w:rPr>
        <w:t>tetrabromide</w:t>
      </w:r>
      <w:proofErr w:type="spellEnd"/>
      <w:r>
        <w:rPr>
          <w:szCs w:val="24"/>
        </w:rPr>
        <w:t>______</w:t>
      </w:r>
    </w:p>
    <w:p w:rsidR="00D84EE1" w:rsidRDefault="00D84EE1" w:rsidP="00D84EE1">
      <w:pPr>
        <w:pStyle w:val="ListParagraph"/>
        <w:spacing w:after="80"/>
        <w:jc w:val="both"/>
        <w:rPr>
          <w:szCs w:val="24"/>
        </w:rPr>
      </w:pPr>
    </w:p>
    <w:p w:rsidR="00ED3DFB" w:rsidRPr="00ED3DFB" w:rsidRDefault="00ED3DFB" w:rsidP="00ED3DFB">
      <w:pPr>
        <w:pStyle w:val="ListParagraph"/>
        <w:numPr>
          <w:ilvl w:val="0"/>
          <w:numId w:val="29"/>
        </w:numPr>
        <w:spacing w:after="80"/>
        <w:ind w:left="360"/>
        <w:jc w:val="both"/>
        <w:rPr>
          <w:szCs w:val="24"/>
        </w:rPr>
      </w:pPr>
      <w:r w:rsidRPr="00ED3DFB">
        <w:rPr>
          <w:szCs w:val="24"/>
        </w:rPr>
        <w:t xml:space="preserve">What is a strong acid (2 points)? </w:t>
      </w:r>
    </w:p>
    <w:p w:rsidR="006E528B" w:rsidRDefault="00ED3DFB" w:rsidP="006E528B">
      <w:pPr>
        <w:pStyle w:val="ListParagraph"/>
        <w:spacing w:after="80"/>
        <w:ind w:left="360"/>
        <w:jc w:val="both"/>
        <w:rPr>
          <w:szCs w:val="24"/>
        </w:rPr>
      </w:pPr>
      <w:r>
        <w:rPr>
          <w:szCs w:val="24"/>
        </w:rPr>
        <w:t>A strong acid is a substance that dissoci</w:t>
      </w:r>
      <w:r w:rsidR="006E528B">
        <w:rPr>
          <w:szCs w:val="24"/>
        </w:rPr>
        <w:t xml:space="preserve">ates ~100% in aqueous solution. </w:t>
      </w:r>
      <w:r w:rsidR="006E528B">
        <w:rPr>
          <w:szCs w:val="24"/>
        </w:rPr>
        <w:t xml:space="preserve">It </w:t>
      </w:r>
      <w:r w:rsidR="006E528B">
        <w:rPr>
          <w:szCs w:val="24"/>
        </w:rPr>
        <w:t>co</w:t>
      </w:r>
      <w:r w:rsidR="006E528B">
        <w:rPr>
          <w:szCs w:val="24"/>
        </w:rPr>
        <w:t>n</w:t>
      </w:r>
      <w:r w:rsidR="006E528B">
        <w:rPr>
          <w:szCs w:val="24"/>
        </w:rPr>
        <w:t>ducts an electrical current strong</w:t>
      </w:r>
      <w:r w:rsidR="006E528B">
        <w:rPr>
          <w:szCs w:val="24"/>
        </w:rPr>
        <w:t xml:space="preserve">ly. It is mostly </w:t>
      </w:r>
      <w:r w:rsidR="006E528B">
        <w:rPr>
          <w:szCs w:val="24"/>
        </w:rPr>
        <w:t>ions</w:t>
      </w:r>
      <w:r w:rsidR="006E528B">
        <w:rPr>
          <w:szCs w:val="24"/>
        </w:rPr>
        <w:t xml:space="preserve"> in solution.  </w:t>
      </w:r>
    </w:p>
    <w:p w:rsidR="00335976" w:rsidRDefault="00167185" w:rsidP="00167185">
      <w:pPr>
        <w:pStyle w:val="ListParagraph"/>
        <w:numPr>
          <w:ilvl w:val="0"/>
          <w:numId w:val="29"/>
        </w:numPr>
        <w:ind w:left="360"/>
      </w:pPr>
      <w:r>
        <w:t>Are the following statements true or false (2 points)?</w:t>
      </w:r>
    </w:p>
    <w:p w:rsidR="00167185" w:rsidRDefault="00167185" w:rsidP="00167185">
      <w:pPr>
        <w:pStyle w:val="ListParagraph"/>
        <w:numPr>
          <w:ilvl w:val="1"/>
          <w:numId w:val="29"/>
        </w:numPr>
        <w:ind w:left="720"/>
      </w:pPr>
      <w:bookmarkStart w:id="0" w:name="_GoBack"/>
      <w:bookmarkEnd w:id="0"/>
      <w:r>
        <w:t>If a white precipitate is formed that is an indication that a reaction took place. ___true___</w:t>
      </w:r>
    </w:p>
    <w:p w:rsidR="00167185" w:rsidRDefault="00167185" w:rsidP="00167185">
      <w:pPr>
        <w:pStyle w:val="ListParagraph"/>
        <w:numPr>
          <w:ilvl w:val="1"/>
          <w:numId w:val="29"/>
        </w:numPr>
        <w:ind w:left="720"/>
      </w:pPr>
      <w:r>
        <w:t xml:space="preserve">The Double Displacement reactions experiment does not use the hood. </w:t>
      </w:r>
      <w:r>
        <w:tab/>
        <w:t xml:space="preserve">     ___false__</w:t>
      </w:r>
    </w:p>
    <w:p w:rsidR="000A5947" w:rsidRDefault="000A5947" w:rsidP="000A5947"/>
    <w:sectPr w:rsidR="000A5947" w:rsidSect="004366AB">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54E" w:rsidRDefault="0095754E" w:rsidP="00B030FA">
      <w:pPr>
        <w:spacing w:after="0" w:line="240" w:lineRule="auto"/>
      </w:pPr>
      <w:r>
        <w:separator/>
      </w:r>
    </w:p>
  </w:endnote>
  <w:endnote w:type="continuationSeparator" w:id="0">
    <w:p w:rsidR="0095754E" w:rsidRDefault="0095754E"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7383136"/>
      <w:docPartObj>
        <w:docPartGallery w:val="Page Numbers (Bottom of Page)"/>
        <w:docPartUnique/>
      </w:docPartObj>
    </w:sdtPr>
    <w:sdtEndPr/>
    <w:sdtContent>
      <w:sdt>
        <w:sdtPr>
          <w:id w:val="-1669238322"/>
          <w:docPartObj>
            <w:docPartGallery w:val="Page Numbers (Top of Page)"/>
            <w:docPartUnique/>
          </w:docPartObj>
        </w:sdtPr>
        <w:sdtEndPr/>
        <w:sdtContent>
          <w:p w:rsidR="001F7190" w:rsidRDefault="001F7190">
            <w:pPr>
              <w:pStyle w:val="Footer"/>
              <w:jc w:val="center"/>
            </w:pPr>
            <w:r>
              <w:t xml:space="preserve">Page </w:t>
            </w:r>
            <w:r>
              <w:rPr>
                <w:b/>
                <w:bCs/>
                <w:szCs w:val="24"/>
              </w:rPr>
              <w:t>1</w:t>
            </w:r>
            <w:r>
              <w:t xml:space="preserve"> of </w:t>
            </w:r>
            <w:r>
              <w:rPr>
                <w:b/>
                <w:bCs/>
                <w:szCs w:val="24"/>
              </w:rPr>
              <w:t>1</w:t>
            </w:r>
          </w:p>
        </w:sdtContent>
      </w:sdt>
    </w:sdtContent>
  </w:sdt>
  <w:p w:rsidR="001F7190" w:rsidRDefault="001F71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54E" w:rsidRDefault="0095754E" w:rsidP="00B030FA">
      <w:pPr>
        <w:spacing w:after="0" w:line="240" w:lineRule="auto"/>
      </w:pPr>
      <w:r>
        <w:separator/>
      </w:r>
    </w:p>
  </w:footnote>
  <w:footnote w:type="continuationSeparator" w:id="0">
    <w:p w:rsidR="0095754E" w:rsidRDefault="0095754E"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b/>
        <w:bCs/>
        <w:szCs w:val="24"/>
      </w:rPr>
      <w:alias w:val="Title"/>
      <w:id w:val="-598418902"/>
      <w:placeholder>
        <w:docPart w:val="9870FC09C9AB4DB0A4DE6B7307F9EF8C"/>
      </w:placeholder>
      <w:dataBinding w:prefixMappings="xmlns:ns0='http://schemas.openxmlformats.org/package/2006/metadata/core-properties' xmlns:ns1='http://purl.org/dc/elements/1.1/'" w:xpath="/ns0:coreProperties[1]/ns1:title[1]" w:storeItemID="{6C3C8BC8-F283-45AE-878A-BAB7291924A1}"/>
      <w:text/>
    </w:sdtPr>
    <w:sdtEndPr/>
    <w:sdtContent>
      <w:p w:rsidR="00B02319" w:rsidRPr="00B030FA" w:rsidRDefault="00B02319" w:rsidP="00B02319">
        <w:pPr>
          <w:pStyle w:val="Header"/>
          <w:tabs>
            <w:tab w:val="left" w:pos="2580"/>
            <w:tab w:val="left" w:pos="2985"/>
          </w:tabs>
          <w:spacing w:after="120" w:line="276" w:lineRule="auto"/>
          <w:jc w:val="right"/>
          <w:rPr>
            <w:b/>
            <w:bCs/>
            <w:szCs w:val="24"/>
          </w:rPr>
        </w:pPr>
        <w:r w:rsidRPr="00B030FA">
          <w:rPr>
            <w:rFonts w:cs="Times New Roman"/>
            <w:b/>
            <w:bCs/>
            <w:szCs w:val="24"/>
          </w:rPr>
          <w:t>Grossmont</w:t>
        </w:r>
        <w:r>
          <w:rPr>
            <w:rFonts w:cs="Times New Roman"/>
            <w:b/>
            <w:bCs/>
            <w:szCs w:val="24"/>
          </w:rPr>
          <w:t xml:space="preserve"> College Chemistry 120 Spring 2017</w:t>
        </w:r>
      </w:p>
    </w:sdtContent>
  </w:sdt>
  <w:sdt>
    <w:sdtPr>
      <w:rPr>
        <w:rFonts w:cs="Times New Roman"/>
        <w:szCs w:val="24"/>
      </w:rPr>
      <w:alias w:val="Subtitle"/>
      <w:id w:val="-248735652"/>
      <w:placeholder>
        <w:docPart w:val="2668857CC3C54A8FA66FF6F47287AADC"/>
      </w:placeholder>
      <w:dataBinding w:prefixMappings="xmlns:ns0='http://schemas.openxmlformats.org/package/2006/metadata/core-properties' xmlns:ns1='http://purl.org/dc/elements/1.1/'" w:xpath="/ns0:coreProperties[1]/ns1:subject[1]" w:storeItemID="{6C3C8BC8-F283-45AE-878A-BAB7291924A1}"/>
      <w:text/>
    </w:sdtPr>
    <w:sdtEndPr/>
    <w:sdtContent>
      <w:p w:rsidR="00B02319" w:rsidRPr="00B030FA" w:rsidRDefault="00B02319" w:rsidP="00B02319">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CAD9B890BB974CBB8C52BA569DAE91CE"/>
      </w:placeholder>
      <w:dataBinding w:prefixMappings="xmlns:ns0='http://schemas.openxmlformats.org/package/2006/metadata/core-properties' xmlns:ns1='http://purl.org/dc/elements/1.1/'" w:xpath="/ns0:coreProperties[1]/ns1:creator[1]" w:storeItemID="{6C3C8BC8-F283-45AE-878A-BAB7291924A1}"/>
      <w:text/>
    </w:sdtPr>
    <w:sdtEndPr/>
    <w:sdtContent>
      <w:p w:rsidR="00B02319" w:rsidRPr="00B030FA" w:rsidRDefault="00B02319" w:rsidP="00B02319">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B02319" w:rsidRDefault="00B023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54482"/>
    <w:multiLevelType w:val="hybridMultilevel"/>
    <w:tmpl w:val="7536FC2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A296B"/>
    <w:multiLevelType w:val="hybridMultilevel"/>
    <w:tmpl w:val="8522EA6E"/>
    <w:lvl w:ilvl="0" w:tplc="F29CE2E4">
      <w:start w:val="1"/>
      <w:numFmt w:val="decimal"/>
      <w:lvlText w:val="%1."/>
      <w:lvlJc w:val="left"/>
      <w:pPr>
        <w:ind w:left="720" w:hanging="360"/>
      </w:pPr>
      <w:rPr>
        <w:rFonts w:hint="default"/>
      </w:rPr>
    </w:lvl>
    <w:lvl w:ilvl="1" w:tplc="F6AAA038">
      <w:start w:val="1"/>
      <w:numFmt w:val="lowerLetter"/>
      <w:lvlText w:val="%2."/>
      <w:lvlJc w:val="left"/>
      <w:pPr>
        <w:ind w:left="108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891EF7"/>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32791B"/>
    <w:multiLevelType w:val="hybridMultilevel"/>
    <w:tmpl w:val="0E368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C256E3"/>
    <w:multiLevelType w:val="hybridMultilevel"/>
    <w:tmpl w:val="FE10358A"/>
    <w:lvl w:ilvl="0" w:tplc="0409000F">
      <w:start w:val="1"/>
      <w:numFmt w:val="decimal"/>
      <w:lvlText w:val="%1."/>
      <w:lvlJc w:val="left"/>
      <w:pPr>
        <w:tabs>
          <w:tab w:val="num" w:pos="720"/>
        </w:tabs>
        <w:ind w:left="720" w:hanging="360"/>
      </w:pPr>
      <w:rPr>
        <w:rFonts w:hint="default"/>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7B718F"/>
    <w:multiLevelType w:val="hybridMultilevel"/>
    <w:tmpl w:val="1C2C422E"/>
    <w:lvl w:ilvl="0" w:tplc="6EDA0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3703EA"/>
    <w:multiLevelType w:val="hybridMultilevel"/>
    <w:tmpl w:val="67A24BF8"/>
    <w:lvl w:ilvl="0" w:tplc="0409000F">
      <w:start w:val="1"/>
      <w:numFmt w:val="decimal"/>
      <w:lvlText w:val="%1."/>
      <w:lvlJc w:val="left"/>
      <w:pPr>
        <w:ind w:left="3870" w:hanging="360"/>
      </w:pPr>
    </w:lvl>
    <w:lvl w:ilvl="1" w:tplc="04090019">
      <w:start w:val="1"/>
      <w:numFmt w:val="lowerLetter"/>
      <w:lvlText w:val="%2."/>
      <w:lvlJc w:val="left"/>
      <w:pPr>
        <w:ind w:left="4590" w:hanging="360"/>
      </w:pPr>
    </w:lvl>
    <w:lvl w:ilvl="2" w:tplc="0409001B">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9">
    <w:nsid w:val="323A24C4"/>
    <w:multiLevelType w:val="hybridMultilevel"/>
    <w:tmpl w:val="B4FA7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F04950"/>
    <w:multiLevelType w:val="hybridMultilevel"/>
    <w:tmpl w:val="4F8C0F28"/>
    <w:lvl w:ilvl="0" w:tplc="7F9A9C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764135"/>
    <w:multiLevelType w:val="hybridMultilevel"/>
    <w:tmpl w:val="DBB41712"/>
    <w:lvl w:ilvl="0" w:tplc="F29CE2E4">
      <w:start w:val="1"/>
      <w:numFmt w:val="decimal"/>
      <w:lvlText w:val="%1."/>
      <w:lvlJc w:val="left"/>
      <w:pPr>
        <w:ind w:left="360" w:hanging="360"/>
      </w:pPr>
      <w:rPr>
        <w:rFonts w:hint="default"/>
      </w:rPr>
    </w:lvl>
    <w:lvl w:ilvl="1" w:tplc="F6AAA038">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CE68B7"/>
    <w:multiLevelType w:val="hybridMultilevel"/>
    <w:tmpl w:val="87925DDC"/>
    <w:lvl w:ilvl="0" w:tplc="F56838B2">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2AD20884">
      <w:start w:val="3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FA724B"/>
    <w:multiLevelType w:val="hybridMultilevel"/>
    <w:tmpl w:val="0E5EA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5C52CB"/>
    <w:multiLevelType w:val="hybridMultilevel"/>
    <w:tmpl w:val="A8FC78FA"/>
    <w:lvl w:ilvl="0" w:tplc="F29CE2E4">
      <w:start w:val="1"/>
      <w:numFmt w:val="decimal"/>
      <w:lvlText w:val="%1."/>
      <w:lvlJc w:val="left"/>
      <w:pPr>
        <w:ind w:left="360" w:hanging="360"/>
      </w:pPr>
      <w:rPr>
        <w:rFonts w:hint="default"/>
      </w:rPr>
    </w:lvl>
    <w:lvl w:ilvl="1" w:tplc="F6AAA0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8A6CB0"/>
    <w:multiLevelType w:val="hybridMultilevel"/>
    <w:tmpl w:val="A5AC51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6D791E"/>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39F7339"/>
    <w:multiLevelType w:val="hybridMultilevel"/>
    <w:tmpl w:val="2F6EF4E0"/>
    <w:lvl w:ilvl="0" w:tplc="BD8AD43A">
      <w:start w:val="1"/>
      <w:numFmt w:val="decimal"/>
      <w:lvlText w:val="%1."/>
      <w:lvlJc w:val="left"/>
      <w:pPr>
        <w:tabs>
          <w:tab w:val="num" w:pos="720"/>
        </w:tabs>
        <w:ind w:left="720" w:hanging="360"/>
      </w:pPr>
      <w:rPr>
        <w:rFonts w:hint="default"/>
        <w:b w:val="0"/>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3661A2"/>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1817DC"/>
    <w:multiLevelType w:val="hybridMultilevel"/>
    <w:tmpl w:val="2E0A7BE6"/>
    <w:lvl w:ilvl="0" w:tplc="F6AAA0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FE2DB5"/>
    <w:multiLevelType w:val="hybridMultilevel"/>
    <w:tmpl w:val="8280D4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AA04CC8"/>
    <w:multiLevelType w:val="hybridMultilevel"/>
    <w:tmpl w:val="67A24BF8"/>
    <w:lvl w:ilvl="0" w:tplc="0409000F">
      <w:start w:val="1"/>
      <w:numFmt w:val="decimal"/>
      <w:lvlText w:val="%1."/>
      <w:lvlJc w:val="left"/>
      <w:pPr>
        <w:ind w:left="3870" w:hanging="360"/>
      </w:pPr>
    </w:lvl>
    <w:lvl w:ilvl="1" w:tplc="04090019">
      <w:start w:val="1"/>
      <w:numFmt w:val="lowerLetter"/>
      <w:lvlText w:val="%2."/>
      <w:lvlJc w:val="left"/>
      <w:pPr>
        <w:ind w:left="4590" w:hanging="360"/>
      </w:pPr>
    </w:lvl>
    <w:lvl w:ilvl="2" w:tplc="0409001B">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24">
    <w:nsid w:val="6B097C77"/>
    <w:multiLevelType w:val="hybridMultilevel"/>
    <w:tmpl w:val="F9CA7BE8"/>
    <w:lvl w:ilvl="0" w:tplc="F29CE2E4">
      <w:start w:val="1"/>
      <w:numFmt w:val="decimal"/>
      <w:lvlText w:val="%1."/>
      <w:lvlJc w:val="left"/>
      <w:pPr>
        <w:ind w:left="360" w:hanging="360"/>
      </w:pPr>
      <w:rPr>
        <w:rFonts w:hint="default"/>
      </w:rPr>
    </w:lvl>
    <w:lvl w:ilvl="1" w:tplc="F6AAA0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EA4618"/>
    <w:multiLevelType w:val="hybridMultilevel"/>
    <w:tmpl w:val="58648C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6F4EB2"/>
    <w:multiLevelType w:val="hybridMultilevel"/>
    <w:tmpl w:val="A9C0C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3"/>
  </w:num>
  <w:num w:numId="4">
    <w:abstractNumId w:val="20"/>
  </w:num>
  <w:num w:numId="5">
    <w:abstractNumId w:val="7"/>
  </w:num>
  <w:num w:numId="6">
    <w:abstractNumId w:val="16"/>
  </w:num>
  <w:num w:numId="7">
    <w:abstractNumId w:val="18"/>
  </w:num>
  <w:num w:numId="8">
    <w:abstractNumId w:val="17"/>
  </w:num>
  <w:num w:numId="9">
    <w:abstractNumId w:val="19"/>
  </w:num>
  <w:num w:numId="10">
    <w:abstractNumId w:val="6"/>
  </w:num>
  <w:num w:numId="11">
    <w:abstractNumId w:val="26"/>
  </w:num>
  <w:num w:numId="12">
    <w:abstractNumId w:val="5"/>
  </w:num>
  <w:num w:numId="13">
    <w:abstractNumId w:val="0"/>
  </w:num>
  <w:num w:numId="14">
    <w:abstractNumId w:val="25"/>
  </w:num>
  <w:num w:numId="15">
    <w:abstractNumId w:val="13"/>
  </w:num>
  <w:num w:numId="16">
    <w:abstractNumId w:val="2"/>
  </w:num>
  <w:num w:numId="17">
    <w:abstractNumId w:val="4"/>
  </w:num>
  <w:num w:numId="18">
    <w:abstractNumId w:val="12"/>
  </w:num>
  <w:num w:numId="19">
    <w:abstractNumId w:val="24"/>
  </w:num>
  <w:num w:numId="20">
    <w:abstractNumId w:val="14"/>
  </w:num>
  <w:num w:numId="21">
    <w:abstractNumId w:val="21"/>
  </w:num>
  <w:num w:numId="22">
    <w:abstractNumId w:val="9"/>
  </w:num>
  <w:num w:numId="23">
    <w:abstractNumId w:val="15"/>
  </w:num>
  <w:num w:numId="24">
    <w:abstractNumId w:val="1"/>
  </w:num>
  <w:num w:numId="25">
    <w:abstractNumId w:val="8"/>
    <w:lvlOverride w:ilvl="0">
      <w:lvl w:ilvl="0" w:tplc="0409000F">
        <w:start w:val="1"/>
        <w:numFmt w:val="lowerLetter"/>
        <w:lvlText w:val="%1."/>
        <w:lvlJc w:val="left"/>
        <w:pPr>
          <w:ind w:left="4590" w:hanging="423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6">
    <w:abstractNumId w:val="8"/>
    <w:lvlOverride w:ilvl="0">
      <w:lvl w:ilvl="0" w:tplc="0409000F">
        <w:start w:val="1"/>
        <w:numFmt w:val="lowerLetter"/>
        <w:lvlText w:val="%1."/>
        <w:lvlJc w:val="left"/>
        <w:pPr>
          <w:ind w:left="1440" w:hanging="108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7">
    <w:abstractNumId w:val="23"/>
  </w:num>
  <w:num w:numId="28">
    <w:abstractNumId w:val="22"/>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161F6"/>
    <w:rsid w:val="000441CD"/>
    <w:rsid w:val="00053C2B"/>
    <w:rsid w:val="0008154B"/>
    <w:rsid w:val="000A5947"/>
    <w:rsid w:val="000D4C00"/>
    <w:rsid w:val="000D67AD"/>
    <w:rsid w:val="00115F51"/>
    <w:rsid w:val="00137E55"/>
    <w:rsid w:val="001454D9"/>
    <w:rsid w:val="001461BD"/>
    <w:rsid w:val="001516FC"/>
    <w:rsid w:val="00157B99"/>
    <w:rsid w:val="00167185"/>
    <w:rsid w:val="001857E8"/>
    <w:rsid w:val="00187315"/>
    <w:rsid w:val="001A35B3"/>
    <w:rsid w:val="001B36FC"/>
    <w:rsid w:val="001D155E"/>
    <w:rsid w:val="001F7190"/>
    <w:rsid w:val="00211981"/>
    <w:rsid w:val="002171C1"/>
    <w:rsid w:val="0022111D"/>
    <w:rsid w:val="00234B4A"/>
    <w:rsid w:val="00263FFF"/>
    <w:rsid w:val="00292A41"/>
    <w:rsid w:val="002A06AE"/>
    <w:rsid w:val="002C4B66"/>
    <w:rsid w:val="002C5991"/>
    <w:rsid w:val="002E0706"/>
    <w:rsid w:val="002E4FCB"/>
    <w:rsid w:val="002E7C87"/>
    <w:rsid w:val="002F274F"/>
    <w:rsid w:val="00306257"/>
    <w:rsid w:val="00335976"/>
    <w:rsid w:val="0035548D"/>
    <w:rsid w:val="00365248"/>
    <w:rsid w:val="003715FC"/>
    <w:rsid w:val="003B6C78"/>
    <w:rsid w:val="003F0EE3"/>
    <w:rsid w:val="00401538"/>
    <w:rsid w:val="00410074"/>
    <w:rsid w:val="004366AB"/>
    <w:rsid w:val="0045365C"/>
    <w:rsid w:val="00473B5A"/>
    <w:rsid w:val="00475627"/>
    <w:rsid w:val="00477B74"/>
    <w:rsid w:val="004A6A34"/>
    <w:rsid w:val="004A76B9"/>
    <w:rsid w:val="004C4683"/>
    <w:rsid w:val="004E2A9E"/>
    <w:rsid w:val="004E38DB"/>
    <w:rsid w:val="004E4F48"/>
    <w:rsid w:val="00524FC2"/>
    <w:rsid w:val="00565325"/>
    <w:rsid w:val="00575CF5"/>
    <w:rsid w:val="005A1C7E"/>
    <w:rsid w:val="005C28EE"/>
    <w:rsid w:val="00611ABB"/>
    <w:rsid w:val="00633463"/>
    <w:rsid w:val="00636C4C"/>
    <w:rsid w:val="0064077B"/>
    <w:rsid w:val="006417C3"/>
    <w:rsid w:val="006477F6"/>
    <w:rsid w:val="00651931"/>
    <w:rsid w:val="00657129"/>
    <w:rsid w:val="006603A6"/>
    <w:rsid w:val="00695E01"/>
    <w:rsid w:val="006D3906"/>
    <w:rsid w:val="006E528B"/>
    <w:rsid w:val="006E7549"/>
    <w:rsid w:val="006F75D5"/>
    <w:rsid w:val="00715883"/>
    <w:rsid w:val="00743C35"/>
    <w:rsid w:val="00776F00"/>
    <w:rsid w:val="007A15E4"/>
    <w:rsid w:val="007A7FEF"/>
    <w:rsid w:val="007C0141"/>
    <w:rsid w:val="007E0792"/>
    <w:rsid w:val="007F61DD"/>
    <w:rsid w:val="008174BA"/>
    <w:rsid w:val="00822F46"/>
    <w:rsid w:val="008662DA"/>
    <w:rsid w:val="008A0251"/>
    <w:rsid w:val="008E4F25"/>
    <w:rsid w:val="00907324"/>
    <w:rsid w:val="009078D9"/>
    <w:rsid w:val="00923FC3"/>
    <w:rsid w:val="00950149"/>
    <w:rsid w:val="0095754E"/>
    <w:rsid w:val="009579CE"/>
    <w:rsid w:val="0096165B"/>
    <w:rsid w:val="0097059A"/>
    <w:rsid w:val="00975D8A"/>
    <w:rsid w:val="0099445F"/>
    <w:rsid w:val="009E05E0"/>
    <w:rsid w:val="009E5723"/>
    <w:rsid w:val="00A24C9C"/>
    <w:rsid w:val="00A30E5D"/>
    <w:rsid w:val="00AA49DC"/>
    <w:rsid w:val="00AA5571"/>
    <w:rsid w:val="00AA7C3F"/>
    <w:rsid w:val="00AC61DF"/>
    <w:rsid w:val="00AD7869"/>
    <w:rsid w:val="00B02319"/>
    <w:rsid w:val="00B030FA"/>
    <w:rsid w:val="00B253F6"/>
    <w:rsid w:val="00B41180"/>
    <w:rsid w:val="00BE0075"/>
    <w:rsid w:val="00BF1E8C"/>
    <w:rsid w:val="00BF2238"/>
    <w:rsid w:val="00C21F20"/>
    <w:rsid w:val="00C2696E"/>
    <w:rsid w:val="00C430A4"/>
    <w:rsid w:val="00C70AE1"/>
    <w:rsid w:val="00CB21A2"/>
    <w:rsid w:val="00CB6EE2"/>
    <w:rsid w:val="00CD36B5"/>
    <w:rsid w:val="00D33A2C"/>
    <w:rsid w:val="00D37EA1"/>
    <w:rsid w:val="00D84EE1"/>
    <w:rsid w:val="00D949A3"/>
    <w:rsid w:val="00D9586C"/>
    <w:rsid w:val="00DA2CF3"/>
    <w:rsid w:val="00DA3EEE"/>
    <w:rsid w:val="00DE32AF"/>
    <w:rsid w:val="00DF00C4"/>
    <w:rsid w:val="00DF210B"/>
    <w:rsid w:val="00DF328F"/>
    <w:rsid w:val="00E31F12"/>
    <w:rsid w:val="00E43B95"/>
    <w:rsid w:val="00E4621A"/>
    <w:rsid w:val="00EB3596"/>
    <w:rsid w:val="00ED3DFB"/>
    <w:rsid w:val="00EF23BA"/>
    <w:rsid w:val="00F0202A"/>
    <w:rsid w:val="00F170FD"/>
    <w:rsid w:val="00F27C23"/>
    <w:rsid w:val="00F44057"/>
    <w:rsid w:val="00F61E2B"/>
    <w:rsid w:val="00FB08BB"/>
    <w:rsid w:val="00FB328B"/>
    <w:rsid w:val="00FD2785"/>
    <w:rsid w:val="00FD7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D89198-97FF-42D7-884C-BFF93C1CD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22F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70FC09C9AB4DB0A4DE6B7307F9EF8C"/>
        <w:category>
          <w:name w:val="General"/>
          <w:gallery w:val="placeholder"/>
        </w:category>
        <w:types>
          <w:type w:val="bbPlcHdr"/>
        </w:types>
        <w:behaviors>
          <w:behavior w:val="content"/>
        </w:behaviors>
        <w:guid w:val="{8853DD55-1BF9-4681-B590-DA2F73ADBBC8}"/>
      </w:docPartPr>
      <w:docPartBody>
        <w:p w:rsidR="00B84A10" w:rsidRDefault="0066340F" w:rsidP="0066340F">
          <w:pPr>
            <w:pStyle w:val="9870FC09C9AB4DB0A4DE6B7307F9EF8C"/>
          </w:pPr>
          <w:r>
            <w:rPr>
              <w:b/>
              <w:bCs/>
              <w:color w:val="44546A" w:themeColor="text2"/>
              <w:sz w:val="28"/>
              <w:szCs w:val="28"/>
            </w:rPr>
            <w:t>[Type the document title]</w:t>
          </w:r>
        </w:p>
      </w:docPartBody>
    </w:docPart>
    <w:docPart>
      <w:docPartPr>
        <w:name w:val="2668857CC3C54A8FA66FF6F47287AADC"/>
        <w:category>
          <w:name w:val="General"/>
          <w:gallery w:val="placeholder"/>
        </w:category>
        <w:types>
          <w:type w:val="bbPlcHdr"/>
        </w:types>
        <w:behaviors>
          <w:behavior w:val="content"/>
        </w:behaviors>
        <w:guid w:val="{984812FE-0739-460A-917B-7041D28FFA3E}"/>
      </w:docPartPr>
      <w:docPartBody>
        <w:p w:rsidR="00B84A10" w:rsidRDefault="0066340F" w:rsidP="0066340F">
          <w:pPr>
            <w:pStyle w:val="2668857CC3C54A8FA66FF6F47287AADC"/>
          </w:pPr>
          <w:r>
            <w:rPr>
              <w:color w:val="5B9BD5" w:themeColor="accent1"/>
            </w:rPr>
            <w:t>[Type the document subtitle]</w:t>
          </w:r>
        </w:p>
      </w:docPartBody>
    </w:docPart>
    <w:docPart>
      <w:docPartPr>
        <w:name w:val="CAD9B890BB974CBB8C52BA569DAE91CE"/>
        <w:category>
          <w:name w:val="General"/>
          <w:gallery w:val="placeholder"/>
        </w:category>
        <w:types>
          <w:type w:val="bbPlcHdr"/>
        </w:types>
        <w:behaviors>
          <w:behavior w:val="content"/>
        </w:behaviors>
        <w:guid w:val="{335839BF-7843-4047-AF2A-128BFCE0A629}"/>
      </w:docPartPr>
      <w:docPartBody>
        <w:p w:rsidR="00B84A10" w:rsidRDefault="0066340F" w:rsidP="0066340F">
          <w:pPr>
            <w:pStyle w:val="CAD9B890BB974CBB8C52BA569DAE91CE"/>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97805"/>
    <w:rsid w:val="00111245"/>
    <w:rsid w:val="001D26F4"/>
    <w:rsid w:val="001E0A88"/>
    <w:rsid w:val="001F496E"/>
    <w:rsid w:val="00303374"/>
    <w:rsid w:val="00383013"/>
    <w:rsid w:val="004063A2"/>
    <w:rsid w:val="00416FB1"/>
    <w:rsid w:val="00443700"/>
    <w:rsid w:val="004922D4"/>
    <w:rsid w:val="005456CB"/>
    <w:rsid w:val="005C4F6A"/>
    <w:rsid w:val="005D65DB"/>
    <w:rsid w:val="00605893"/>
    <w:rsid w:val="0066340F"/>
    <w:rsid w:val="0066769E"/>
    <w:rsid w:val="006825C9"/>
    <w:rsid w:val="006F1874"/>
    <w:rsid w:val="007C51D7"/>
    <w:rsid w:val="007F4806"/>
    <w:rsid w:val="008104D9"/>
    <w:rsid w:val="008516CB"/>
    <w:rsid w:val="0090672F"/>
    <w:rsid w:val="00A145CB"/>
    <w:rsid w:val="00B17825"/>
    <w:rsid w:val="00B84A10"/>
    <w:rsid w:val="00BE2A84"/>
    <w:rsid w:val="00CC5CF0"/>
    <w:rsid w:val="00D12D1B"/>
    <w:rsid w:val="00D24F85"/>
    <w:rsid w:val="00D96806"/>
    <w:rsid w:val="00DE5FF8"/>
    <w:rsid w:val="00DF20E4"/>
    <w:rsid w:val="00FD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5C4F6A"/>
    <w:rPr>
      <w:color w:val="808080"/>
    </w:rPr>
  </w:style>
  <w:style w:type="paragraph" w:customStyle="1" w:styleId="9870FC09C9AB4DB0A4DE6B7307F9EF8C">
    <w:name w:val="9870FC09C9AB4DB0A4DE6B7307F9EF8C"/>
    <w:rsid w:val="0066340F"/>
  </w:style>
  <w:style w:type="paragraph" w:customStyle="1" w:styleId="2668857CC3C54A8FA66FF6F47287AADC">
    <w:name w:val="2668857CC3C54A8FA66FF6F47287AADC"/>
    <w:rsid w:val="0066340F"/>
  </w:style>
  <w:style w:type="paragraph" w:customStyle="1" w:styleId="CAD9B890BB974CBB8C52BA569DAE91CE">
    <w:name w:val="CAD9B890BB974CBB8C52BA569DAE91CE"/>
    <w:rsid w:val="006634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6BCAB-DCC4-40E9-95D5-6100467E4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Grossmont College Chemistry 120 Spring 2017</vt:lpstr>
    </vt:vector>
  </TitlesOfParts>
  <Company>Grossmont-Cuyamaca Community College District</Company>
  <LinksUpToDate>false</LinksUpToDate>
  <CharactersWithSpaces>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120 Spring 2017</dc:title>
  <dc:subject>Name: ___________________________________Section: ________</dc:subject>
  <dc:creator>Instructor: Diana Vance</dc:creator>
  <cp:lastModifiedBy>Diana Vance</cp:lastModifiedBy>
  <cp:revision>8</cp:revision>
  <dcterms:created xsi:type="dcterms:W3CDTF">2017-03-27T04:12:00Z</dcterms:created>
  <dcterms:modified xsi:type="dcterms:W3CDTF">2017-04-06T16:08:00Z</dcterms:modified>
</cp:coreProperties>
</file>